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55F3" w:rsidRPr="00DB37BD" w:rsidRDefault="00D37ECE" w:rsidP="00D37ECE">
      <w:pPr>
        <w:pStyle w:val="Nzev"/>
        <w:jc w:val="center"/>
        <w:rPr>
          <w:smallCaps/>
        </w:rPr>
      </w:pPr>
      <w:r w:rsidRPr="00DB37BD">
        <w:rPr>
          <w:smallCaps/>
        </w:rPr>
        <w:t>Vysoké u</w:t>
      </w:r>
      <w:r w:rsidRPr="00DB37BD">
        <w:rPr>
          <w:rFonts w:cs="Cambria"/>
          <w:smallCaps/>
        </w:rPr>
        <w:t>č</w:t>
      </w:r>
      <w:r w:rsidRPr="00DB37BD">
        <w:rPr>
          <w:smallCaps/>
        </w:rPr>
        <w:t>en</w:t>
      </w:r>
      <w:r w:rsidRPr="00DB37BD">
        <w:rPr>
          <w:rFonts w:cs="Bell MT"/>
          <w:smallCaps/>
        </w:rPr>
        <w:t>í</w:t>
      </w:r>
      <w:r w:rsidRPr="00DB37BD">
        <w:rPr>
          <w:smallCaps/>
        </w:rPr>
        <w:t xml:space="preserve"> technick</w:t>
      </w:r>
      <w:r w:rsidRPr="00DB37BD">
        <w:rPr>
          <w:rFonts w:cs="Bell MT"/>
          <w:smallCaps/>
        </w:rPr>
        <w:t>é</w:t>
      </w:r>
      <w:r w:rsidRPr="00DB37BD">
        <w:rPr>
          <w:smallCaps/>
        </w:rPr>
        <w:t xml:space="preserve"> v Brn</w:t>
      </w:r>
      <w:r w:rsidRPr="00DB37BD">
        <w:rPr>
          <w:rFonts w:cs="Cambria"/>
          <w:smallCaps/>
        </w:rPr>
        <w:t>ě</w:t>
      </w:r>
    </w:p>
    <w:p w:rsidR="00D37ECE" w:rsidRPr="00DB37BD" w:rsidRDefault="00D37ECE" w:rsidP="00D37ECE">
      <w:pPr>
        <w:pStyle w:val="Nzev"/>
        <w:jc w:val="center"/>
        <w:rPr>
          <w:smallCaps/>
          <w:sz w:val="52"/>
        </w:rPr>
      </w:pPr>
      <w:r w:rsidRPr="00DB37BD">
        <w:rPr>
          <w:smallCaps/>
          <w:sz w:val="52"/>
        </w:rPr>
        <w:t>Fakulta informačních technologií</w:t>
      </w:r>
    </w:p>
    <w:p w:rsidR="000D4C76" w:rsidRDefault="000D4C76" w:rsidP="000D7F88">
      <w:pPr>
        <w:jc w:val="center"/>
      </w:pPr>
      <w:r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6EFE5496" wp14:editId="2DFFDFC0">
            <wp:simplePos x="0" y="0"/>
            <wp:positionH relativeFrom="margin">
              <wp:posOffset>1300480</wp:posOffset>
            </wp:positionH>
            <wp:positionV relativeFrom="page">
              <wp:posOffset>1971675</wp:posOffset>
            </wp:positionV>
            <wp:extent cx="3164205" cy="3164205"/>
            <wp:effectExtent l="0" t="0" r="0" b="0"/>
            <wp:wrapTopAndBottom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T_ikonova_varianta_loga_barv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4C76" w:rsidRDefault="000D4C76" w:rsidP="000D7F88">
      <w:pPr>
        <w:jc w:val="center"/>
      </w:pPr>
    </w:p>
    <w:p w:rsidR="00D37ECE" w:rsidRPr="00DB37BD" w:rsidRDefault="000D4C76" w:rsidP="000D4C76">
      <w:pPr>
        <w:pStyle w:val="Nzev"/>
        <w:jc w:val="center"/>
        <w:rPr>
          <w:sz w:val="40"/>
        </w:rPr>
      </w:pPr>
      <w:r w:rsidRPr="00DB37BD">
        <w:rPr>
          <w:sz w:val="40"/>
        </w:rPr>
        <w:t>Dokumentace projektu do předmětů IFJ a IAL</w:t>
      </w:r>
    </w:p>
    <w:p w:rsidR="000D4C76" w:rsidRPr="00DB37BD" w:rsidRDefault="000D4C76" w:rsidP="000D4C76">
      <w:pPr>
        <w:pStyle w:val="Nzev"/>
        <w:jc w:val="center"/>
        <w:rPr>
          <w:b/>
          <w:sz w:val="44"/>
        </w:rPr>
      </w:pPr>
      <w:r w:rsidRPr="00DB37BD">
        <w:rPr>
          <w:b/>
          <w:sz w:val="44"/>
        </w:rPr>
        <w:t>Interpret jazyka IFJ16</w:t>
      </w:r>
    </w:p>
    <w:p w:rsidR="00B6690E" w:rsidRPr="00DB37BD" w:rsidRDefault="000D4C76" w:rsidP="00B6690E">
      <w:pPr>
        <w:pStyle w:val="Nzev"/>
        <w:jc w:val="center"/>
        <w:rPr>
          <w:rFonts w:eastAsiaTheme="minorHAnsi"/>
          <w:sz w:val="36"/>
        </w:rPr>
      </w:pPr>
      <w:r w:rsidRPr="00DB37BD">
        <w:rPr>
          <w:rFonts w:eastAsiaTheme="minorHAnsi"/>
          <w:sz w:val="36"/>
        </w:rPr>
        <w:t>Tým 067, varianta a/2/I</w:t>
      </w:r>
    </w:p>
    <w:p w:rsidR="00B6690E" w:rsidRDefault="00B6690E" w:rsidP="00E85CB5"/>
    <w:p w:rsidR="00E85CB5" w:rsidRDefault="00E85CB5" w:rsidP="00E85CB5"/>
    <w:p w:rsidR="00E85CB5" w:rsidRDefault="00E85CB5" w:rsidP="00E85CB5"/>
    <w:p w:rsidR="00062321" w:rsidRDefault="00062321" w:rsidP="00E85CB5"/>
    <w:p w:rsidR="00062321" w:rsidRDefault="00062321" w:rsidP="00E85CB5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A1641" w:rsidTr="00E660A2">
        <w:tc>
          <w:tcPr>
            <w:tcW w:w="3020" w:type="dxa"/>
            <w:tcBorders>
              <w:bottom w:val="single" w:sz="4" w:space="0" w:color="auto"/>
            </w:tcBorders>
            <w:vAlign w:val="center"/>
          </w:tcPr>
          <w:p w:rsidR="00EA1641" w:rsidRDefault="00035AC5" w:rsidP="00035AC5">
            <w:r>
              <w:t xml:space="preserve">Frýz </w:t>
            </w:r>
            <w:r w:rsidR="00EA1641">
              <w:t>Jakub (vedoucí)</w:t>
            </w:r>
          </w:p>
        </w:tc>
        <w:tc>
          <w:tcPr>
            <w:tcW w:w="3021" w:type="dxa"/>
            <w:tcBorders>
              <w:bottom w:val="single" w:sz="4" w:space="0" w:color="auto"/>
            </w:tcBorders>
            <w:vAlign w:val="center"/>
          </w:tcPr>
          <w:p w:rsidR="00EA1641" w:rsidRPr="005145E9" w:rsidRDefault="00E660A2" w:rsidP="00E660A2">
            <w:pPr>
              <w:jc w:val="center"/>
              <w:rPr>
                <w:rFonts w:ascii="Courier New" w:hAnsi="Courier New" w:cs="Courier New"/>
                <w:color w:val="C00000"/>
              </w:rPr>
            </w:pPr>
            <w:r w:rsidRPr="005145E9">
              <w:rPr>
                <w:rFonts w:ascii="Courier New" w:hAnsi="Courier New" w:cs="Courier New"/>
                <w:color w:val="C00000"/>
              </w:rPr>
              <w:t>xfryzj01</w:t>
            </w:r>
          </w:p>
        </w:tc>
        <w:tc>
          <w:tcPr>
            <w:tcW w:w="3021" w:type="dxa"/>
            <w:tcBorders>
              <w:bottom w:val="single" w:sz="4" w:space="0" w:color="auto"/>
            </w:tcBorders>
            <w:vAlign w:val="center"/>
          </w:tcPr>
          <w:p w:rsidR="00EA1641" w:rsidRDefault="00216945" w:rsidP="00C04AAB">
            <w:pPr>
              <w:jc w:val="right"/>
            </w:pPr>
            <w:r>
              <w:t>20</w:t>
            </w:r>
            <w:r w:rsidR="00C04AAB">
              <w:t xml:space="preserve"> %</w:t>
            </w:r>
          </w:p>
        </w:tc>
      </w:tr>
      <w:tr w:rsidR="00EA1641" w:rsidTr="00E660A2">
        <w:tc>
          <w:tcPr>
            <w:tcW w:w="30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A1641" w:rsidRDefault="00035AC5" w:rsidP="00035AC5">
            <w:r>
              <w:t>Dostálík Filip</w:t>
            </w:r>
          </w:p>
        </w:tc>
        <w:tc>
          <w:tcPr>
            <w:tcW w:w="30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A1641" w:rsidRPr="005145E9" w:rsidRDefault="00E660A2" w:rsidP="00E660A2">
            <w:pPr>
              <w:jc w:val="center"/>
              <w:rPr>
                <w:rFonts w:ascii="Courier New" w:hAnsi="Courier New" w:cs="Courier New"/>
                <w:color w:val="C00000"/>
              </w:rPr>
            </w:pPr>
            <w:r w:rsidRPr="005145E9">
              <w:rPr>
                <w:rFonts w:ascii="Courier New" w:hAnsi="Courier New" w:cs="Courier New"/>
                <w:color w:val="C00000"/>
              </w:rPr>
              <w:t>xdosta46</w:t>
            </w:r>
          </w:p>
        </w:tc>
        <w:tc>
          <w:tcPr>
            <w:tcW w:w="30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A1641" w:rsidRDefault="00EE6208" w:rsidP="00C04AAB">
            <w:pPr>
              <w:jc w:val="right"/>
            </w:pPr>
            <w:r>
              <w:t>15</w:t>
            </w:r>
            <w:r w:rsidR="00C04AAB">
              <w:t xml:space="preserve"> %</w:t>
            </w:r>
          </w:p>
        </w:tc>
      </w:tr>
      <w:tr w:rsidR="00EA1641" w:rsidTr="00E660A2">
        <w:tc>
          <w:tcPr>
            <w:tcW w:w="30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A1641" w:rsidRDefault="00035AC5" w:rsidP="00035AC5">
            <w:r>
              <w:t>Hrabovský Michal</w:t>
            </w:r>
          </w:p>
        </w:tc>
        <w:tc>
          <w:tcPr>
            <w:tcW w:w="30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A1641" w:rsidRPr="005145E9" w:rsidRDefault="00E660A2" w:rsidP="00E660A2">
            <w:pPr>
              <w:jc w:val="center"/>
              <w:rPr>
                <w:rFonts w:ascii="Courier New" w:hAnsi="Courier New" w:cs="Courier New"/>
                <w:color w:val="C00000"/>
              </w:rPr>
            </w:pPr>
            <w:r w:rsidRPr="005145E9">
              <w:rPr>
                <w:rFonts w:ascii="Courier New" w:hAnsi="Courier New" w:cs="Courier New"/>
                <w:color w:val="C00000"/>
              </w:rPr>
              <w:t>xhrabo08</w:t>
            </w:r>
          </w:p>
        </w:tc>
        <w:tc>
          <w:tcPr>
            <w:tcW w:w="30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A1641" w:rsidRDefault="00216945" w:rsidP="00EE6208">
            <w:pPr>
              <w:jc w:val="right"/>
            </w:pPr>
            <w:r>
              <w:t>2</w:t>
            </w:r>
            <w:r w:rsidR="00EE6208">
              <w:t>5</w:t>
            </w:r>
            <w:r w:rsidR="00C04AAB">
              <w:t xml:space="preserve"> %</w:t>
            </w:r>
          </w:p>
        </w:tc>
      </w:tr>
      <w:tr w:rsidR="00EA1641" w:rsidTr="00E660A2">
        <w:tc>
          <w:tcPr>
            <w:tcW w:w="30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A1641" w:rsidRDefault="00140487" w:rsidP="00140487">
            <w:r>
              <w:t>Hud Jakub</w:t>
            </w:r>
          </w:p>
        </w:tc>
        <w:tc>
          <w:tcPr>
            <w:tcW w:w="30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A1641" w:rsidRPr="005145E9" w:rsidRDefault="00E660A2" w:rsidP="00E660A2">
            <w:pPr>
              <w:jc w:val="center"/>
              <w:rPr>
                <w:rFonts w:ascii="Courier New" w:hAnsi="Courier New" w:cs="Courier New"/>
                <w:color w:val="C00000"/>
              </w:rPr>
            </w:pPr>
            <w:r w:rsidRPr="005145E9">
              <w:rPr>
                <w:rFonts w:ascii="Courier New" w:hAnsi="Courier New" w:cs="Courier New"/>
                <w:color w:val="C00000"/>
              </w:rPr>
              <w:t>xhudja00</w:t>
            </w:r>
          </w:p>
        </w:tc>
        <w:tc>
          <w:tcPr>
            <w:tcW w:w="30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A1641" w:rsidRDefault="00216945" w:rsidP="00C04AAB">
            <w:pPr>
              <w:jc w:val="right"/>
            </w:pPr>
            <w:r>
              <w:t>20</w:t>
            </w:r>
            <w:r w:rsidR="00C04AAB">
              <w:t xml:space="preserve"> %</w:t>
            </w:r>
          </w:p>
        </w:tc>
      </w:tr>
      <w:tr w:rsidR="00EA1641" w:rsidTr="00E660A2">
        <w:tc>
          <w:tcPr>
            <w:tcW w:w="3020" w:type="dxa"/>
            <w:tcBorders>
              <w:top w:val="single" w:sz="4" w:space="0" w:color="auto"/>
            </w:tcBorders>
            <w:vAlign w:val="center"/>
          </w:tcPr>
          <w:p w:rsidR="00EA1641" w:rsidRDefault="00140487" w:rsidP="00140487">
            <w:r>
              <w:t>Janík Roman</w:t>
            </w:r>
          </w:p>
        </w:tc>
        <w:tc>
          <w:tcPr>
            <w:tcW w:w="3021" w:type="dxa"/>
            <w:tcBorders>
              <w:top w:val="single" w:sz="4" w:space="0" w:color="auto"/>
            </w:tcBorders>
            <w:vAlign w:val="center"/>
          </w:tcPr>
          <w:p w:rsidR="00EA1641" w:rsidRPr="005145E9" w:rsidRDefault="00E660A2" w:rsidP="00E660A2">
            <w:pPr>
              <w:jc w:val="center"/>
              <w:rPr>
                <w:rFonts w:ascii="Courier New" w:hAnsi="Courier New" w:cs="Courier New"/>
                <w:color w:val="C00000"/>
              </w:rPr>
            </w:pPr>
            <w:r w:rsidRPr="005145E9">
              <w:rPr>
                <w:rFonts w:ascii="Courier New" w:hAnsi="Courier New" w:cs="Courier New"/>
                <w:color w:val="C00000"/>
              </w:rPr>
              <w:t>xjanik20</w:t>
            </w:r>
          </w:p>
        </w:tc>
        <w:tc>
          <w:tcPr>
            <w:tcW w:w="3021" w:type="dxa"/>
            <w:tcBorders>
              <w:top w:val="single" w:sz="4" w:space="0" w:color="auto"/>
            </w:tcBorders>
            <w:vAlign w:val="center"/>
          </w:tcPr>
          <w:p w:rsidR="00EA1641" w:rsidRDefault="00216945" w:rsidP="00C04AAB">
            <w:pPr>
              <w:jc w:val="right"/>
            </w:pPr>
            <w:r>
              <w:t>20</w:t>
            </w:r>
            <w:r w:rsidR="00C04AAB">
              <w:t xml:space="preserve"> %</w:t>
            </w:r>
          </w:p>
        </w:tc>
      </w:tr>
    </w:tbl>
    <w:p w:rsidR="00CB4711" w:rsidRDefault="00CB4711" w:rsidP="00E85CB5"/>
    <w:p w:rsidR="00CB4711" w:rsidRDefault="00CB4711">
      <w:r>
        <w:br w:type="page"/>
      </w:r>
    </w:p>
    <w:p w:rsidR="0012075F" w:rsidRDefault="00AA16B9" w:rsidP="00CF2713">
      <w:pPr>
        <w:pStyle w:val="Nzev"/>
        <w:rPr>
          <w:rFonts w:eastAsiaTheme="minorHAnsi" w:cstheme="minorBidi"/>
          <w:spacing w:val="0"/>
          <w:kern w:val="0"/>
          <w:sz w:val="36"/>
          <w:szCs w:val="22"/>
        </w:rPr>
      </w:pPr>
      <w:r w:rsidRPr="0012075F">
        <w:rPr>
          <w:rFonts w:eastAsiaTheme="minorHAnsi" w:cstheme="minorBidi"/>
          <w:noProof/>
          <w:spacing w:val="0"/>
          <w:kern w:val="0"/>
          <w:sz w:val="36"/>
          <w:szCs w:val="22"/>
          <w:lang w:eastAsia="cs-CZ"/>
        </w:rPr>
        <w:lastRenderedPageBreak/>
        <w:drawing>
          <wp:inline distT="0" distB="0" distL="0" distR="0">
            <wp:extent cx="5760720" cy="2379345"/>
            <wp:effectExtent l="0" t="0" r="0" b="190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5F" w:rsidRPr="0012075F" w:rsidRDefault="0012075F" w:rsidP="0012075F"/>
    <w:sdt>
      <w:sdtPr>
        <w:rPr>
          <w:rFonts w:eastAsiaTheme="minorHAnsi" w:cstheme="minorBidi"/>
          <w:spacing w:val="0"/>
          <w:kern w:val="0"/>
          <w:sz w:val="36"/>
          <w:szCs w:val="22"/>
        </w:rPr>
        <w:id w:val="1730111567"/>
        <w:docPartObj>
          <w:docPartGallery w:val="Table of Contents"/>
          <w:docPartUnique/>
        </w:docPartObj>
      </w:sdtPr>
      <w:sdtEndPr>
        <w:rPr>
          <w:b/>
          <w:bCs/>
          <w:sz w:val="22"/>
        </w:rPr>
      </w:sdtEndPr>
      <w:sdtContent>
        <w:p w:rsidR="00CF2713" w:rsidRPr="0012075F" w:rsidRDefault="00926330" w:rsidP="00CF2713">
          <w:pPr>
            <w:pStyle w:val="Nzev"/>
            <w:rPr>
              <w:rFonts w:eastAsiaTheme="minorHAnsi" w:cstheme="minorBidi"/>
              <w:spacing w:val="0"/>
              <w:kern w:val="0"/>
              <w:sz w:val="36"/>
              <w:szCs w:val="22"/>
            </w:rPr>
          </w:pPr>
          <w:r w:rsidRPr="00CF2713">
            <w:rPr>
              <w:sz w:val="36"/>
            </w:rPr>
            <w:t>Obsah</w:t>
          </w:r>
        </w:p>
        <w:p w:rsidR="00CF2713" w:rsidRPr="00CF2713" w:rsidRDefault="00CF2713" w:rsidP="00CF2713"/>
        <w:p w:rsidR="001E6179" w:rsidRDefault="00926330">
          <w:pPr>
            <w:pStyle w:val="Obsah1"/>
            <w:rPr>
              <w:rFonts w:asciiTheme="minorHAnsi" w:eastAsiaTheme="minorEastAsia" w:hAnsiTheme="minorHAnsi"/>
              <w:noProof/>
              <w:lang w:eastAsia="cs-CZ"/>
            </w:rPr>
          </w:pPr>
          <w:r w:rsidRPr="00CF2713">
            <w:fldChar w:fldCharType="begin"/>
          </w:r>
          <w:r w:rsidRPr="00CF2713">
            <w:instrText xml:space="preserve"> TOC \o "1-3" \h \z \u </w:instrText>
          </w:r>
          <w:r w:rsidRPr="00CF2713">
            <w:fldChar w:fldCharType="separate"/>
          </w:r>
          <w:hyperlink w:anchor="_Toc469257219" w:history="1">
            <w:r w:rsidR="001E6179" w:rsidRPr="00EA5CB5">
              <w:rPr>
                <w:rStyle w:val="Hypertextovodkaz"/>
                <w:noProof/>
              </w:rPr>
              <w:t>1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Úvod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_Toc469257219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3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1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20" w:history="1">
            <w:r w:rsidR="001E6179" w:rsidRPr="00EA5CB5">
              <w:rPr>
                <w:rStyle w:val="Hypertextovodkaz"/>
                <w:noProof/>
              </w:rPr>
              <w:t>2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Struktura projektu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_Toc469257220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4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21" w:history="1">
            <w:r w:rsidR="001E6179" w:rsidRPr="00EA5CB5">
              <w:rPr>
                <w:rStyle w:val="Hypertextovodkaz"/>
                <w:noProof/>
              </w:rPr>
              <w:t>2.1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Lexikální analyzátor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_Toc469257221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5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22" w:history="1">
            <w:r w:rsidR="001E6179" w:rsidRPr="00EA5CB5">
              <w:rPr>
                <w:rStyle w:val="Hypertextovodkaz"/>
                <w:noProof/>
              </w:rPr>
              <w:t>2.2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Syntakticko-sémantický analyzátor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_Toc469257222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6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3"/>
            <w:tabs>
              <w:tab w:val="left" w:pos="1320"/>
              <w:tab w:val="right" w:leader="dot" w:pos="9062"/>
            </w:tabs>
            <w:rPr>
              <w:noProof/>
            </w:rPr>
          </w:pPr>
          <w:hyperlink w:anchor="_Toc469257223" w:history="1">
            <w:r w:rsidR="001E6179" w:rsidRPr="00EA5CB5">
              <w:rPr>
                <w:rStyle w:val="Hypertextovodkaz"/>
                <w:noProof/>
              </w:rPr>
              <w:t>2.2.1</w:t>
            </w:r>
            <w:r w:rsidR="001E6179">
              <w:rPr>
                <w:noProof/>
              </w:rPr>
              <w:tab/>
            </w:r>
            <w:r w:rsidR="001E6179" w:rsidRPr="00EA5CB5">
              <w:rPr>
                <w:rStyle w:val="Hypertextovodkaz"/>
                <w:noProof/>
              </w:rPr>
              <w:t>Syntaktický analyzátor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_Toc469257223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6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3"/>
            <w:tabs>
              <w:tab w:val="left" w:pos="1320"/>
              <w:tab w:val="right" w:leader="dot" w:pos="9062"/>
            </w:tabs>
            <w:rPr>
              <w:noProof/>
            </w:rPr>
          </w:pPr>
          <w:hyperlink w:anchor="_Toc469257224" w:history="1">
            <w:r w:rsidR="001E6179" w:rsidRPr="00EA5CB5">
              <w:rPr>
                <w:rStyle w:val="Hypertextovodkaz"/>
                <w:noProof/>
              </w:rPr>
              <w:t>2.2.2</w:t>
            </w:r>
            <w:r w:rsidR="001E6179">
              <w:rPr>
                <w:noProof/>
              </w:rPr>
              <w:tab/>
            </w:r>
            <w:r w:rsidR="001E6179" w:rsidRPr="00EA5CB5">
              <w:rPr>
                <w:rStyle w:val="Hypertextovodkaz"/>
                <w:noProof/>
              </w:rPr>
              <w:t>Sémantický analyzátor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_Toc469257224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6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3"/>
            <w:tabs>
              <w:tab w:val="left" w:pos="1320"/>
              <w:tab w:val="right" w:leader="dot" w:pos="9062"/>
            </w:tabs>
            <w:rPr>
              <w:noProof/>
            </w:rPr>
          </w:pPr>
          <w:hyperlink w:anchor="_Toc469257225" w:history="1">
            <w:r w:rsidR="001E6179" w:rsidRPr="00EA5CB5">
              <w:rPr>
                <w:rStyle w:val="Hypertextovodkaz"/>
                <w:noProof/>
              </w:rPr>
              <w:t>2.2.3</w:t>
            </w:r>
            <w:r w:rsidR="001E6179">
              <w:rPr>
                <w:noProof/>
              </w:rPr>
              <w:tab/>
            </w:r>
            <w:r w:rsidR="001E6179" w:rsidRPr="00EA5CB5">
              <w:rPr>
                <w:rStyle w:val="Hypertextovodkaz"/>
                <w:noProof/>
              </w:rPr>
              <w:t>Precedenční analyzátor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_Toc469257225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6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26" w:history="1">
            <w:r w:rsidR="001E6179" w:rsidRPr="00EA5CB5">
              <w:rPr>
                <w:rStyle w:val="Hypertextovodkaz"/>
                <w:noProof/>
              </w:rPr>
              <w:t>2.3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Generátor 3-adresného kódu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_Toc469257226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7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27" w:history="1">
            <w:r w:rsidR="001E6179" w:rsidRPr="00EA5CB5">
              <w:rPr>
                <w:rStyle w:val="Hypertextovodkaz"/>
                <w:noProof/>
              </w:rPr>
              <w:t>2.4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Interpret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_Toc469257227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8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1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28" w:history="1">
            <w:r w:rsidR="001E6179" w:rsidRPr="00EA5CB5">
              <w:rPr>
                <w:rStyle w:val="Hypertextovodkaz"/>
                <w:noProof/>
              </w:rPr>
              <w:t>3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Řešení vybraných algoritmů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_Toc469257228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9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29" w:history="1">
            <w:r w:rsidR="001E6179" w:rsidRPr="00EA5CB5">
              <w:rPr>
                <w:rStyle w:val="Hypertextovodkaz"/>
                <w:noProof/>
              </w:rPr>
              <w:t>3.1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Knuth-Morris-Prattův algoritmus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_Toc469257229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9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30" w:history="1">
            <w:r w:rsidR="001E6179" w:rsidRPr="00EA5CB5">
              <w:rPr>
                <w:rStyle w:val="Hypertextovodkaz"/>
                <w:noProof/>
              </w:rPr>
              <w:t>3.2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Heap sort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_Toc469257230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9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31" w:history="1">
            <w:r w:rsidR="001E6179" w:rsidRPr="00EA5CB5">
              <w:rPr>
                <w:rStyle w:val="Hypertextovodkaz"/>
                <w:noProof/>
              </w:rPr>
              <w:t>3.3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Binární vyhledávací strom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_Toc469257231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10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1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32" w:history="1">
            <w:r w:rsidR="001E6179" w:rsidRPr="00EA5CB5">
              <w:rPr>
                <w:rStyle w:val="Hypertextovodkaz"/>
                <w:noProof/>
              </w:rPr>
              <w:t>4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Vývoj projektu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_Toc469257232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11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33" w:history="1">
            <w:r w:rsidR="001E6179" w:rsidRPr="00EA5CB5">
              <w:rPr>
                <w:rStyle w:val="Hypertextovodkaz"/>
                <w:noProof/>
              </w:rPr>
              <w:t>4.1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Rozdělení práce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_Toc469257233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11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34" w:history="1">
            <w:r w:rsidR="001E6179" w:rsidRPr="00EA5CB5">
              <w:rPr>
                <w:rStyle w:val="Hypertextovodkaz"/>
                <w:noProof/>
              </w:rPr>
              <w:t>4.2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Použité nástroje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_Toc469257234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11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1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35" w:history="1">
            <w:r w:rsidR="001E6179" w:rsidRPr="00EA5CB5">
              <w:rPr>
                <w:rStyle w:val="Hypertextovodkaz"/>
                <w:noProof/>
              </w:rPr>
              <w:t>5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Závěr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_Toc469257235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12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36" w:history="1">
            <w:r w:rsidR="001E6179" w:rsidRPr="00EA5CB5">
              <w:rPr>
                <w:rStyle w:val="Hypertextovodkaz"/>
                <w:noProof/>
              </w:rPr>
              <w:t>5.1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Statistika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_Toc469257236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12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1E6179" w:rsidRDefault="00245C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69257237" w:history="1">
            <w:r w:rsidR="001E6179" w:rsidRPr="00EA5CB5">
              <w:rPr>
                <w:rStyle w:val="Hypertextovodkaz"/>
                <w:noProof/>
              </w:rPr>
              <w:t>5.2</w:t>
            </w:r>
            <w:r w:rsidR="001E6179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1E6179" w:rsidRPr="00EA5CB5">
              <w:rPr>
                <w:rStyle w:val="Hypertextovodkaz"/>
                <w:noProof/>
              </w:rPr>
              <w:t>Zdroje</w:t>
            </w:r>
            <w:r w:rsidR="001E6179">
              <w:rPr>
                <w:noProof/>
                <w:webHidden/>
              </w:rPr>
              <w:tab/>
            </w:r>
            <w:r w:rsidR="001E6179">
              <w:rPr>
                <w:noProof/>
                <w:webHidden/>
              </w:rPr>
              <w:fldChar w:fldCharType="begin"/>
            </w:r>
            <w:r w:rsidR="001E6179">
              <w:rPr>
                <w:noProof/>
                <w:webHidden/>
              </w:rPr>
              <w:instrText xml:space="preserve"> PAGEREF _Toc469257237 \h </w:instrText>
            </w:r>
            <w:r w:rsidR="001E6179">
              <w:rPr>
                <w:noProof/>
                <w:webHidden/>
              </w:rPr>
            </w:r>
            <w:r w:rsidR="001E6179">
              <w:rPr>
                <w:noProof/>
                <w:webHidden/>
              </w:rPr>
              <w:fldChar w:fldCharType="separate"/>
            </w:r>
            <w:r w:rsidR="001E6179">
              <w:rPr>
                <w:noProof/>
                <w:webHidden/>
              </w:rPr>
              <w:t>12</w:t>
            </w:r>
            <w:r w:rsidR="001E6179">
              <w:rPr>
                <w:noProof/>
                <w:webHidden/>
              </w:rPr>
              <w:fldChar w:fldCharType="end"/>
            </w:r>
          </w:hyperlink>
        </w:p>
        <w:p w:rsidR="00926330" w:rsidRDefault="00926330">
          <w:r w:rsidRPr="00CF2713">
            <w:rPr>
              <w:b/>
              <w:bCs/>
              <w:sz w:val="24"/>
            </w:rPr>
            <w:fldChar w:fldCharType="end"/>
          </w:r>
        </w:p>
      </w:sdtContent>
    </w:sdt>
    <w:p w:rsidR="000D7F88" w:rsidRDefault="000D7F88">
      <w:r>
        <w:br w:type="page"/>
      </w:r>
    </w:p>
    <w:p w:rsidR="00E85CB5" w:rsidRDefault="00DB37BD" w:rsidP="0015416A">
      <w:pPr>
        <w:pStyle w:val="Nadpis1"/>
      </w:pPr>
      <w:bookmarkStart w:id="0" w:name="_Toc469257219"/>
      <w:r>
        <w:t>Úvod</w:t>
      </w:r>
      <w:bookmarkEnd w:id="0"/>
    </w:p>
    <w:p w:rsidR="00CD7635" w:rsidRDefault="00CD7635" w:rsidP="00A463E1">
      <w:pPr>
        <w:jc w:val="both"/>
      </w:pPr>
      <w:r>
        <w:t>Tato dokumentace popisuje vývoj a imple</w:t>
      </w:r>
      <w:r w:rsidR="003C7B4A">
        <w:t>mentaci interpretu jazyka IFJ16,</w:t>
      </w:r>
      <w:r>
        <w:t xml:space="preserve"> </w:t>
      </w:r>
      <w:r w:rsidR="003C7B4A">
        <w:t>jenž</w:t>
      </w:r>
      <w:r>
        <w:t xml:space="preserve"> je podmnožinou jazyka Java.</w:t>
      </w:r>
      <w:r w:rsidR="00434E88">
        <w:t xml:space="preserve"> Úlohou tohoto interpretu je kontrola vstupního zdrojového kódu a jeho interpretaci v případě, že je všechno v pořádku, jinak </w:t>
      </w:r>
      <w:r w:rsidR="00A10149">
        <w:t>informuje o chybách</w:t>
      </w:r>
      <w:r w:rsidR="000F1EF3">
        <w:t>.</w:t>
      </w:r>
    </w:p>
    <w:p w:rsidR="009B0743" w:rsidRDefault="009B0743" w:rsidP="00A463E1">
      <w:pPr>
        <w:jc w:val="both"/>
      </w:pPr>
      <w:r>
        <w:t>Dokumentace je členěna na kapitoly</w:t>
      </w:r>
      <w:r w:rsidR="00FA0B26">
        <w:t xml:space="preserve"> a jejich podkapitoly</w:t>
      </w:r>
      <w:r>
        <w:t>, které popisují jednotlivé části interpretu, způsob implementace či použité algoritmy.</w:t>
      </w:r>
    </w:p>
    <w:p w:rsidR="00AC7F0C" w:rsidRDefault="00AC7F0C" w:rsidP="00A463E1">
      <w:pPr>
        <w:jc w:val="both"/>
      </w:pPr>
      <w:r>
        <w:t>Na závěr je shrnutí naší práce, statistika a použité nástroje.</w:t>
      </w:r>
    </w:p>
    <w:p w:rsidR="00A20477" w:rsidRPr="00CD7635" w:rsidRDefault="00A20477" w:rsidP="00A463E1">
      <w:pPr>
        <w:jc w:val="both"/>
      </w:pPr>
    </w:p>
    <w:p w:rsidR="00534FED" w:rsidRDefault="00534FED">
      <w:r>
        <w:br w:type="page"/>
      </w:r>
    </w:p>
    <w:p w:rsidR="00E85CB5" w:rsidRDefault="005F0FF2" w:rsidP="00534FED">
      <w:pPr>
        <w:pStyle w:val="Nadpis1"/>
      </w:pPr>
      <w:bookmarkStart w:id="1" w:name="_Toc469257220"/>
      <w:r>
        <w:t xml:space="preserve">Struktura </w:t>
      </w:r>
      <w:r w:rsidR="00E5048E">
        <w:t>projektu</w:t>
      </w:r>
      <w:bookmarkEnd w:id="1"/>
    </w:p>
    <w:p w:rsidR="00940F67" w:rsidRDefault="00940F67" w:rsidP="00A463E1">
      <w:pPr>
        <w:jc w:val="both"/>
      </w:pPr>
      <w:r>
        <w:t xml:space="preserve">Projekt jsme rozdělili do </w:t>
      </w:r>
      <w:r w:rsidR="00FE14A4">
        <w:t>4 hlavních částí</w:t>
      </w:r>
      <w:r w:rsidR="003D195B">
        <w:t>:</w:t>
      </w:r>
      <w:r w:rsidR="005E2BD8">
        <w:t xml:space="preserve"> </w:t>
      </w:r>
      <w:r w:rsidR="005E2BD8" w:rsidRPr="00697954">
        <w:rPr>
          <w:b/>
        </w:rPr>
        <w:t>lexikální analyzátor</w:t>
      </w:r>
      <w:r w:rsidR="005E2BD8">
        <w:t xml:space="preserve">, </w:t>
      </w:r>
      <w:r w:rsidR="005E2BD8" w:rsidRPr="00697954">
        <w:rPr>
          <w:b/>
        </w:rPr>
        <w:t>syntakticko-</w:t>
      </w:r>
      <w:r w:rsidR="006578F9" w:rsidRPr="00697954">
        <w:rPr>
          <w:b/>
        </w:rPr>
        <w:t>sémantický</w:t>
      </w:r>
      <w:r w:rsidR="005E2BD8" w:rsidRPr="00697954">
        <w:rPr>
          <w:b/>
        </w:rPr>
        <w:t xml:space="preserve"> analyzátor</w:t>
      </w:r>
      <w:r w:rsidR="005E2BD8">
        <w:t xml:space="preserve">, </w:t>
      </w:r>
      <w:r w:rsidR="006578F9" w:rsidRPr="00697954">
        <w:rPr>
          <w:b/>
        </w:rPr>
        <w:t>generátor</w:t>
      </w:r>
      <w:r w:rsidR="005E2BD8" w:rsidRPr="00697954">
        <w:rPr>
          <w:b/>
        </w:rPr>
        <w:t xml:space="preserve"> 3-adresného kódu </w:t>
      </w:r>
      <w:r w:rsidR="005E2BD8">
        <w:t xml:space="preserve">a </w:t>
      </w:r>
      <w:r w:rsidR="005B0DA8">
        <w:t xml:space="preserve">nakonec </w:t>
      </w:r>
      <w:r w:rsidR="005E2BD8">
        <w:t xml:space="preserve">samotný </w:t>
      </w:r>
      <w:r w:rsidR="005E2BD8" w:rsidRPr="00697954">
        <w:rPr>
          <w:b/>
        </w:rPr>
        <w:t>interpret</w:t>
      </w:r>
      <w:r w:rsidR="003D195B">
        <w:t>.</w:t>
      </w:r>
      <w:r w:rsidR="00FB033C" w:rsidRPr="00FB033C">
        <w:rPr>
          <w:noProof/>
          <w:lang w:eastAsia="cs-CZ"/>
        </w:rPr>
        <w:t xml:space="preserve"> </w:t>
      </w:r>
      <w:r w:rsidR="003D195B">
        <w:t xml:space="preserve">Jednotlivé části </w:t>
      </w:r>
      <w:r w:rsidR="00A31213">
        <w:t>budou</w:t>
      </w:r>
      <w:r w:rsidR="003D195B">
        <w:t xml:space="preserve"> </w:t>
      </w:r>
      <w:r w:rsidR="00A31213">
        <w:t>podrobně</w:t>
      </w:r>
      <w:r w:rsidR="003D195B">
        <w:t xml:space="preserve"> popsány v </w:t>
      </w:r>
      <w:r w:rsidR="0093025D">
        <w:t>následujících</w:t>
      </w:r>
      <w:r w:rsidR="003D195B">
        <w:t xml:space="preserve"> podkapitolách.</w:t>
      </w:r>
    </w:p>
    <w:p w:rsidR="00FB033C" w:rsidRDefault="00FB033C" w:rsidP="00940F67">
      <w:r>
        <w:rPr>
          <w:noProof/>
          <w:lang w:eastAsia="cs-CZ"/>
        </w:rPr>
        <w:drawing>
          <wp:inline distT="0" distB="0" distL="0" distR="0" wp14:anchorId="39E6FB1B" wp14:editId="6D3C1180">
            <wp:extent cx="5760000" cy="2898000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82" w:rsidRDefault="00FC08C6" w:rsidP="00A463E1">
      <w:pPr>
        <w:jc w:val="both"/>
      </w:pPr>
      <w:r>
        <w:t>Na začátek je z</w:t>
      </w:r>
      <w:r w:rsidR="009C0E82">
        <w:t>de diagram zobrazující tok dat v</w:t>
      </w:r>
      <w:r w:rsidR="00FB033C">
        <w:t> celém projektu.</w:t>
      </w:r>
      <w:r w:rsidR="00A463E1">
        <w:t xml:space="preserve"> </w:t>
      </w:r>
      <w:r w:rsidR="00C34EB1">
        <w:t>Z diagramu lze vyčíst, že j</w:t>
      </w:r>
      <w:r w:rsidR="00A463E1">
        <w:t xml:space="preserve">e zapotřebí vstupního souboru, který lexikální analyzátor </w:t>
      </w:r>
      <w:r w:rsidR="00C34EB1">
        <w:t xml:space="preserve">hned </w:t>
      </w:r>
      <w:r w:rsidR="00A463E1">
        <w:t>zpracuje a vytvoří</w:t>
      </w:r>
      <w:r w:rsidR="00125A41">
        <w:t xml:space="preserve"> z něj</w:t>
      </w:r>
      <w:r w:rsidR="00A463E1">
        <w:t xml:space="preserve"> frontu tokenů, </w:t>
      </w:r>
      <w:r w:rsidR="00C34EB1">
        <w:t>nenajde-li chybu</w:t>
      </w:r>
      <w:r w:rsidR="00A463E1">
        <w:t>. V opačném případě o chybě</w:t>
      </w:r>
      <w:r w:rsidR="00C34EB1">
        <w:t xml:space="preserve"> informuje</w:t>
      </w:r>
      <w:r w:rsidR="00A463E1">
        <w:t xml:space="preserve">. Frontu tokenů následně zpracovává syntakticko-sémantický analyzátor. Ten kontroluje syntaxi a poté sémantiku. </w:t>
      </w:r>
      <w:r w:rsidR="00737A67">
        <w:t xml:space="preserve">Možnou chybu opět ohlásí. </w:t>
      </w:r>
      <w:r>
        <w:t>Pokud</w:t>
      </w:r>
      <w:r w:rsidR="00A463E1">
        <w:t xml:space="preserve"> je vše v pořádku, za pomoci generátoru generuje instrukce, které jsou ukládány do listu instrukcí. </w:t>
      </w:r>
      <w:r w:rsidR="003C6E45">
        <w:t>Výsledný list nakonec projede interpret a potřebné informace vypíše do konzole.</w:t>
      </w:r>
    </w:p>
    <w:p w:rsidR="00C12600" w:rsidRDefault="00C12600" w:rsidP="00A463E1">
      <w:pPr>
        <w:jc w:val="both"/>
      </w:pPr>
    </w:p>
    <w:p w:rsidR="00762923" w:rsidRDefault="00762923">
      <w:r>
        <w:br w:type="page"/>
      </w:r>
    </w:p>
    <w:p w:rsidR="00EC0334" w:rsidRPr="00EC0334" w:rsidRDefault="005F0FF2" w:rsidP="00EC0334">
      <w:pPr>
        <w:pStyle w:val="Nadpis2"/>
      </w:pPr>
      <w:bookmarkStart w:id="2" w:name="_Toc469257221"/>
      <w:r>
        <w:t>Lexikální analyzátor</w:t>
      </w:r>
      <w:bookmarkEnd w:id="2"/>
    </w:p>
    <w:p w:rsidR="00852A6E" w:rsidRDefault="00852A6E">
      <w:r>
        <w:rPr>
          <w:noProof/>
          <w:lang w:eastAsia="cs-CZ"/>
        </w:rPr>
        <w:drawing>
          <wp:inline distT="0" distB="0" distL="0" distR="0" wp14:anchorId="34783B69" wp14:editId="038BF1CE">
            <wp:extent cx="5760720" cy="5045075"/>
            <wp:effectExtent l="0" t="0" r="0" b="317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_LE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6E" w:rsidRDefault="005145E9" w:rsidP="0019597E">
      <w:pPr>
        <w:jc w:val="both"/>
      </w:pPr>
      <w:r>
        <w:t xml:space="preserve">Úlohou lexikálního analyzátoru </w:t>
      </w:r>
      <w:r w:rsidR="00B455E3">
        <w:t xml:space="preserve">(neboli scanneru) </w:t>
      </w:r>
      <w:r>
        <w:t xml:space="preserve">spočívá v načtení zdrojového souboru a jeho převedení </w:t>
      </w:r>
      <w:r w:rsidR="00770863">
        <w:t xml:space="preserve">na základě určitých pravidel </w:t>
      </w:r>
      <w:r>
        <w:t xml:space="preserve">na lexémy. Ty jsou </w:t>
      </w:r>
      <w:r w:rsidR="00320253">
        <w:t xml:space="preserve">prakticky </w:t>
      </w:r>
      <w:r>
        <w:t xml:space="preserve">reprezentovány jako tokeny a </w:t>
      </w:r>
      <w:r w:rsidR="00195C26">
        <w:t>pak vkládány do fronty, která je</w:t>
      </w:r>
      <w:r>
        <w:t xml:space="preserve"> </w:t>
      </w:r>
      <w:r w:rsidR="00FF6172">
        <w:t xml:space="preserve">následně </w:t>
      </w:r>
      <w:r w:rsidR="00195C26">
        <w:t>zpracovávaná</w:t>
      </w:r>
      <w:r>
        <w:t xml:space="preserve"> syntaktický</w:t>
      </w:r>
      <w:r w:rsidR="00195C26">
        <w:t>m</w:t>
      </w:r>
      <w:r>
        <w:t xml:space="preserve"> analyzátor</w:t>
      </w:r>
      <w:r w:rsidR="00195C26">
        <w:t>em</w:t>
      </w:r>
      <w:r>
        <w:t>.</w:t>
      </w:r>
    </w:p>
    <w:p w:rsidR="00925F50" w:rsidRDefault="00925F50" w:rsidP="0019597E">
      <w:pPr>
        <w:jc w:val="both"/>
      </w:pPr>
      <w:r>
        <w:t>Najde-li lexikální analyzátor neznámý lexém, ohlásí to chybou.</w:t>
      </w:r>
    </w:p>
    <w:p w:rsidR="00ED0700" w:rsidRDefault="00ED0700" w:rsidP="0019597E">
      <w:pPr>
        <w:jc w:val="both"/>
      </w:pPr>
      <w:r>
        <w:t>Implementace lexikálního analyzátoru byla provedena pomocí konečného stavového automatu, jehož diagram je výše zobrazen.</w:t>
      </w:r>
    </w:p>
    <w:p w:rsidR="00ED0700" w:rsidRDefault="00ED0700"/>
    <w:p w:rsidR="00D625BB" w:rsidRDefault="00D625BB">
      <w:r>
        <w:br w:type="page"/>
      </w:r>
    </w:p>
    <w:p w:rsidR="005F0FF2" w:rsidRDefault="005F0FF2" w:rsidP="00534FED">
      <w:pPr>
        <w:pStyle w:val="Nadpis2"/>
      </w:pPr>
      <w:bookmarkStart w:id="3" w:name="_Toc469257222"/>
      <w:r>
        <w:t>Syntakticko-sémantický analyzátor</w:t>
      </w:r>
      <w:bookmarkEnd w:id="3"/>
    </w:p>
    <w:p w:rsidR="00B455E3" w:rsidRPr="00B455E3" w:rsidRDefault="00B455E3" w:rsidP="00B455E3">
      <w:r>
        <w:t>Syntakticko-</w:t>
      </w:r>
      <w:r w:rsidR="008B1A0C">
        <w:t xml:space="preserve">sémantický analyzátor je srdcem celého interpretu. Je to taky velký celek, který jde rozdělit na tři </w:t>
      </w:r>
      <w:r w:rsidR="009D463B">
        <w:t>h</w:t>
      </w:r>
      <w:r w:rsidR="008B1A0C">
        <w:t xml:space="preserve">lavní podcelky: </w:t>
      </w:r>
      <w:r w:rsidR="008B1A0C" w:rsidRPr="008B1A0C">
        <w:rPr>
          <w:b/>
        </w:rPr>
        <w:t>syntaktický analyzátor</w:t>
      </w:r>
      <w:r w:rsidR="008B1A0C">
        <w:t xml:space="preserve">, </w:t>
      </w:r>
      <w:r w:rsidR="008B1A0C" w:rsidRPr="008B1A0C">
        <w:rPr>
          <w:b/>
        </w:rPr>
        <w:t>sémantický analyzátor</w:t>
      </w:r>
      <w:r w:rsidR="008B1A0C">
        <w:t xml:space="preserve"> a </w:t>
      </w:r>
      <w:r w:rsidR="008B1A0C" w:rsidRPr="008B1A0C">
        <w:rPr>
          <w:b/>
        </w:rPr>
        <w:t>precedenční analyzátor</w:t>
      </w:r>
      <w:r w:rsidR="008B1A0C">
        <w:t>.</w:t>
      </w:r>
    </w:p>
    <w:p w:rsidR="004A76C6" w:rsidRDefault="004A76C6" w:rsidP="004A76C6">
      <w:pPr>
        <w:pStyle w:val="Nadpis3"/>
      </w:pPr>
      <w:bookmarkStart w:id="4" w:name="_Toc469257223"/>
      <w:r>
        <w:t>Syntaktický analyzátor</w:t>
      </w:r>
      <w:bookmarkEnd w:id="4"/>
    </w:p>
    <w:p w:rsidR="004A76C6" w:rsidRDefault="006F42E2" w:rsidP="004A76C6">
      <w:r>
        <w:t>Kontroluje syntaktickou správnost programu.</w:t>
      </w:r>
      <w:r w:rsidR="00E4323D">
        <w:t xml:space="preserve"> To, co je syntakticky správně určuje LL-gramatika.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077"/>
      </w:tblGrid>
      <w:tr w:rsidR="0027303C" w:rsidTr="0027303C">
        <w:tc>
          <w:tcPr>
            <w:tcW w:w="1985" w:type="dxa"/>
          </w:tcPr>
          <w:p w:rsidR="0027303C" w:rsidRPr="009E77C0" w:rsidRDefault="0027303C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&lt;body&gt;</w:t>
            </w:r>
          </w:p>
        </w:tc>
        <w:tc>
          <w:tcPr>
            <w:tcW w:w="7077" w:type="dxa"/>
          </w:tcPr>
          <w:p w:rsidR="0027303C" w:rsidRDefault="0027303C" w:rsidP="004A76C6">
            <w:r w:rsidRPr="0027303C">
              <w:rPr>
                <w:color w:val="00B0F0"/>
              </w:rPr>
              <w:t>epsilon</w:t>
            </w:r>
          </w:p>
        </w:tc>
      </w:tr>
      <w:tr w:rsidR="0027303C" w:rsidTr="0027303C">
        <w:tc>
          <w:tcPr>
            <w:tcW w:w="1985" w:type="dxa"/>
          </w:tcPr>
          <w:p w:rsidR="0027303C" w:rsidRPr="009E77C0" w:rsidRDefault="0027303C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&lt;body&gt;</w:t>
            </w:r>
          </w:p>
        </w:tc>
        <w:tc>
          <w:tcPr>
            <w:tcW w:w="7077" w:type="dxa"/>
          </w:tcPr>
          <w:p w:rsidR="0027303C" w:rsidRPr="0027303C" w:rsidRDefault="0027303C" w:rsidP="004A76C6">
            <w:pPr>
              <w:rPr>
                <w:color w:val="00B0F0"/>
              </w:rPr>
            </w:pPr>
            <w:r w:rsidRPr="0027303C">
              <w:t>&lt;</w:t>
            </w:r>
            <w:r>
              <w:t>class</w:t>
            </w:r>
            <w:r w:rsidRPr="0027303C">
              <w:t>&gt;</w:t>
            </w:r>
          </w:p>
        </w:tc>
      </w:tr>
      <w:tr w:rsidR="0027303C" w:rsidTr="0027303C">
        <w:tc>
          <w:tcPr>
            <w:tcW w:w="1985" w:type="dxa"/>
          </w:tcPr>
          <w:p w:rsidR="0027303C" w:rsidRPr="009E77C0" w:rsidRDefault="0027303C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&lt;class&gt;</w:t>
            </w:r>
          </w:p>
        </w:tc>
        <w:tc>
          <w:tcPr>
            <w:tcW w:w="7077" w:type="dxa"/>
          </w:tcPr>
          <w:p w:rsidR="0027303C" w:rsidRDefault="0027303C" w:rsidP="002A3526">
            <w:r>
              <w:t xml:space="preserve">static </w:t>
            </w:r>
            <w:r w:rsidR="002A3526">
              <w:t>type</w:t>
            </w:r>
            <w:r>
              <w:t xml:space="preserve"> </w:t>
            </w:r>
            <w:r w:rsidR="00211DA7">
              <w:t>class</w:t>
            </w:r>
            <w:r w:rsidR="000F084A">
              <w:t>_</w:t>
            </w:r>
            <w:r w:rsidR="00211DA7">
              <w:t xml:space="preserve">name </w:t>
            </w:r>
            <w:r>
              <w:t>(&lt;args&gt;</w:t>
            </w:r>
            <w:r w:rsidR="00211DA7">
              <w:t>) {</w:t>
            </w:r>
            <w:r>
              <w:t xml:space="preserve"> &lt;com&gt;</w:t>
            </w:r>
            <w:r w:rsidR="00211DA7">
              <w:t xml:space="preserve"> }</w:t>
            </w:r>
          </w:p>
        </w:tc>
      </w:tr>
      <w:tr w:rsidR="0027303C" w:rsidTr="0027303C">
        <w:tc>
          <w:tcPr>
            <w:tcW w:w="1985" w:type="dxa"/>
          </w:tcPr>
          <w:p w:rsidR="0027303C" w:rsidRPr="009E77C0" w:rsidRDefault="0027303C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&lt;args&gt;</w:t>
            </w:r>
          </w:p>
        </w:tc>
        <w:tc>
          <w:tcPr>
            <w:tcW w:w="7077" w:type="dxa"/>
          </w:tcPr>
          <w:p w:rsidR="0027303C" w:rsidRPr="00E43A5E" w:rsidRDefault="0027303C" w:rsidP="004A76C6">
            <w:pPr>
              <w:rPr>
                <w:color w:val="00B0F0"/>
              </w:rPr>
            </w:pPr>
            <w:r w:rsidRPr="00E43A5E">
              <w:rPr>
                <w:color w:val="00B0F0"/>
              </w:rPr>
              <w:t>epsilon</w:t>
            </w:r>
          </w:p>
        </w:tc>
      </w:tr>
      <w:tr w:rsidR="0027303C" w:rsidTr="0027303C">
        <w:tc>
          <w:tcPr>
            <w:tcW w:w="1985" w:type="dxa"/>
          </w:tcPr>
          <w:p w:rsidR="0027303C" w:rsidRPr="009E77C0" w:rsidRDefault="0027303C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&lt;args&gt;</w:t>
            </w:r>
          </w:p>
        </w:tc>
        <w:tc>
          <w:tcPr>
            <w:tcW w:w="7077" w:type="dxa"/>
          </w:tcPr>
          <w:p w:rsidR="0027303C" w:rsidRDefault="0027303C" w:rsidP="004A76C6">
            <w:r>
              <w:t>id &lt;args_n&gt;</w:t>
            </w:r>
          </w:p>
        </w:tc>
      </w:tr>
      <w:tr w:rsidR="0027303C" w:rsidTr="0027303C">
        <w:tc>
          <w:tcPr>
            <w:tcW w:w="1985" w:type="dxa"/>
          </w:tcPr>
          <w:p w:rsidR="0027303C" w:rsidRPr="009E77C0" w:rsidRDefault="0027303C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&lt;args_n&gt;</w:t>
            </w:r>
          </w:p>
        </w:tc>
        <w:tc>
          <w:tcPr>
            <w:tcW w:w="7077" w:type="dxa"/>
          </w:tcPr>
          <w:p w:rsidR="0027303C" w:rsidRPr="00E43A5E" w:rsidRDefault="00CF4B8B" w:rsidP="0027303C">
            <w:pPr>
              <w:rPr>
                <w:color w:val="00B0F0"/>
              </w:rPr>
            </w:pPr>
            <w:r>
              <w:rPr>
                <w:color w:val="00B0F0"/>
              </w:rPr>
              <w:t>e</w:t>
            </w:r>
            <w:r w:rsidR="0027303C" w:rsidRPr="00E43A5E">
              <w:rPr>
                <w:color w:val="00B0F0"/>
              </w:rPr>
              <w:t>psilon</w:t>
            </w:r>
          </w:p>
        </w:tc>
      </w:tr>
      <w:tr w:rsidR="0027303C" w:rsidTr="0027303C">
        <w:tc>
          <w:tcPr>
            <w:tcW w:w="1985" w:type="dxa"/>
          </w:tcPr>
          <w:p w:rsidR="0027303C" w:rsidRPr="009E77C0" w:rsidRDefault="0027303C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&lt;args_n&gt;</w:t>
            </w:r>
          </w:p>
        </w:tc>
        <w:tc>
          <w:tcPr>
            <w:tcW w:w="7077" w:type="dxa"/>
          </w:tcPr>
          <w:p w:rsidR="0027303C" w:rsidRDefault="0027303C" w:rsidP="0027303C">
            <w:r>
              <w:t>, id &lt;args_n&gt;</w:t>
            </w:r>
          </w:p>
        </w:tc>
      </w:tr>
      <w:tr w:rsidR="0027303C" w:rsidTr="0027303C">
        <w:tc>
          <w:tcPr>
            <w:tcW w:w="1985" w:type="dxa"/>
          </w:tcPr>
          <w:p w:rsidR="0027303C" w:rsidRPr="009E77C0" w:rsidRDefault="00211DA7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&lt;func&gt;</w:t>
            </w:r>
          </w:p>
        </w:tc>
        <w:tc>
          <w:tcPr>
            <w:tcW w:w="7077" w:type="dxa"/>
          </w:tcPr>
          <w:p w:rsidR="0027303C" w:rsidRDefault="00211DA7" w:rsidP="00CF4B8B">
            <w:r>
              <w:t>ifj16.func</w:t>
            </w:r>
            <w:r w:rsidR="007C10BB">
              <w:t>_</w:t>
            </w:r>
            <w:r>
              <w:t>name(</w:t>
            </w:r>
            <w:r w:rsidR="00A152FA">
              <w:t xml:space="preserve"> </w:t>
            </w:r>
            <w:r>
              <w:t>&lt;</w:t>
            </w:r>
            <w:r w:rsidR="00CF4B8B">
              <w:t>id</w:t>
            </w:r>
            <w:r>
              <w:t>&gt;</w:t>
            </w:r>
            <w:r w:rsidR="00A152FA">
              <w:t xml:space="preserve"> </w:t>
            </w:r>
            <w:r>
              <w:t>);</w:t>
            </w:r>
          </w:p>
        </w:tc>
      </w:tr>
      <w:tr w:rsidR="00A152FA" w:rsidTr="0027303C">
        <w:tc>
          <w:tcPr>
            <w:tcW w:w="1985" w:type="dxa"/>
          </w:tcPr>
          <w:p w:rsidR="00A152FA" w:rsidRPr="009E77C0" w:rsidRDefault="00A152FA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&lt;func&gt;</w:t>
            </w:r>
          </w:p>
        </w:tc>
        <w:tc>
          <w:tcPr>
            <w:tcW w:w="7077" w:type="dxa"/>
          </w:tcPr>
          <w:p w:rsidR="00A152FA" w:rsidRDefault="00A152FA" w:rsidP="00CF4B8B">
            <w:r>
              <w:t>func_name( &lt;ids&gt; );</w:t>
            </w:r>
          </w:p>
        </w:tc>
      </w:tr>
      <w:tr w:rsidR="00CF4B8B" w:rsidTr="0027303C">
        <w:tc>
          <w:tcPr>
            <w:tcW w:w="1985" w:type="dxa"/>
          </w:tcPr>
          <w:p w:rsidR="00CF4B8B" w:rsidRPr="009E77C0" w:rsidRDefault="00CF4B8B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&lt;ids&gt;</w:t>
            </w:r>
          </w:p>
        </w:tc>
        <w:tc>
          <w:tcPr>
            <w:tcW w:w="7077" w:type="dxa"/>
          </w:tcPr>
          <w:p w:rsidR="00CF4B8B" w:rsidRPr="009E77C0" w:rsidRDefault="00CF4B8B" w:rsidP="0027303C">
            <w:pPr>
              <w:rPr>
                <w:color w:val="00B0F0"/>
              </w:rPr>
            </w:pPr>
            <w:r>
              <w:rPr>
                <w:color w:val="00B0F0"/>
              </w:rPr>
              <w:t>epsilon</w:t>
            </w:r>
          </w:p>
        </w:tc>
      </w:tr>
      <w:tr w:rsidR="00CF4B8B" w:rsidTr="0027303C">
        <w:tc>
          <w:tcPr>
            <w:tcW w:w="1985" w:type="dxa"/>
          </w:tcPr>
          <w:p w:rsidR="00CF4B8B" w:rsidRPr="009E77C0" w:rsidRDefault="00CF4B8B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&lt;ids&gt;</w:t>
            </w:r>
          </w:p>
        </w:tc>
        <w:tc>
          <w:tcPr>
            <w:tcW w:w="7077" w:type="dxa"/>
          </w:tcPr>
          <w:p w:rsidR="00CF4B8B" w:rsidRPr="00CF4B8B" w:rsidRDefault="00CF4B8B" w:rsidP="00CF4B8B">
            <w:r>
              <w:t>id &lt;ids_n&gt;</w:t>
            </w:r>
          </w:p>
        </w:tc>
      </w:tr>
      <w:tr w:rsidR="00CF4B8B" w:rsidTr="0027303C">
        <w:tc>
          <w:tcPr>
            <w:tcW w:w="1985" w:type="dxa"/>
          </w:tcPr>
          <w:p w:rsidR="00CF4B8B" w:rsidRDefault="00CF4B8B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&lt;ids_n&gt;</w:t>
            </w:r>
          </w:p>
        </w:tc>
        <w:tc>
          <w:tcPr>
            <w:tcW w:w="7077" w:type="dxa"/>
          </w:tcPr>
          <w:p w:rsidR="00CF4B8B" w:rsidRPr="00CF4B8B" w:rsidRDefault="00CF4B8B" w:rsidP="00CF4B8B">
            <w:pPr>
              <w:rPr>
                <w:color w:val="00B0F0"/>
              </w:rPr>
            </w:pPr>
            <w:r w:rsidRPr="00CF4B8B">
              <w:rPr>
                <w:color w:val="00B0F0"/>
              </w:rPr>
              <w:t>epsilon</w:t>
            </w:r>
          </w:p>
        </w:tc>
      </w:tr>
      <w:tr w:rsidR="00CF4B8B" w:rsidTr="0027303C">
        <w:tc>
          <w:tcPr>
            <w:tcW w:w="1985" w:type="dxa"/>
          </w:tcPr>
          <w:p w:rsidR="00CF4B8B" w:rsidRDefault="00CF4B8B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&lt;ids_n&gt;</w:t>
            </w:r>
          </w:p>
        </w:tc>
        <w:tc>
          <w:tcPr>
            <w:tcW w:w="7077" w:type="dxa"/>
          </w:tcPr>
          <w:p w:rsidR="00CF4B8B" w:rsidRDefault="00CF4B8B" w:rsidP="00CF4B8B">
            <w:r>
              <w:t>, id &lt;ids_n&gt;</w:t>
            </w:r>
          </w:p>
        </w:tc>
      </w:tr>
      <w:tr w:rsidR="00903E22" w:rsidTr="0027303C">
        <w:tc>
          <w:tcPr>
            <w:tcW w:w="1985" w:type="dxa"/>
          </w:tcPr>
          <w:p w:rsidR="00903E22" w:rsidRPr="009E77C0" w:rsidRDefault="00903E22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&lt;com&gt;</w:t>
            </w:r>
          </w:p>
        </w:tc>
        <w:tc>
          <w:tcPr>
            <w:tcW w:w="7077" w:type="dxa"/>
          </w:tcPr>
          <w:p w:rsidR="00903E22" w:rsidRPr="009E77C0" w:rsidRDefault="00903E22" w:rsidP="0027303C">
            <w:pPr>
              <w:rPr>
                <w:color w:val="00B0F0"/>
              </w:rPr>
            </w:pPr>
            <w:r w:rsidRPr="009E77C0">
              <w:rPr>
                <w:color w:val="00B0F0"/>
              </w:rPr>
              <w:t>epsilon</w:t>
            </w:r>
          </w:p>
        </w:tc>
      </w:tr>
      <w:tr w:rsidR="0027303C" w:rsidTr="0027303C">
        <w:tc>
          <w:tcPr>
            <w:tcW w:w="1985" w:type="dxa"/>
          </w:tcPr>
          <w:p w:rsidR="0027303C" w:rsidRPr="009E77C0" w:rsidRDefault="00211DA7" w:rsidP="0027303C">
            <w:pPr>
              <w:jc w:val="right"/>
              <w:rPr>
                <w:color w:val="C00000"/>
              </w:rPr>
            </w:pPr>
            <w:r w:rsidRPr="009E77C0">
              <w:rPr>
                <w:color w:val="C00000"/>
              </w:rPr>
              <w:t>&lt;com&gt;</w:t>
            </w:r>
          </w:p>
        </w:tc>
        <w:tc>
          <w:tcPr>
            <w:tcW w:w="7077" w:type="dxa"/>
          </w:tcPr>
          <w:p w:rsidR="0027303C" w:rsidRDefault="00211DA7" w:rsidP="00211DA7">
            <w:r>
              <w:t>if</w:t>
            </w:r>
            <w:r w:rsidR="009E77C0">
              <w:t xml:space="preserve"> ( &lt;con&gt; )</w:t>
            </w:r>
            <w:r>
              <w:t xml:space="preserve"> { &lt;com&gt; } else { &lt;com&gt; } &lt;com&gt;</w:t>
            </w:r>
          </w:p>
        </w:tc>
      </w:tr>
      <w:tr w:rsidR="00211DA7" w:rsidTr="0027303C">
        <w:tc>
          <w:tcPr>
            <w:tcW w:w="1985" w:type="dxa"/>
          </w:tcPr>
          <w:p w:rsidR="00211DA7" w:rsidRPr="009E77C0" w:rsidRDefault="009E77C0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&lt;com&gt;</w:t>
            </w:r>
          </w:p>
        </w:tc>
        <w:tc>
          <w:tcPr>
            <w:tcW w:w="7077" w:type="dxa"/>
          </w:tcPr>
          <w:p w:rsidR="00211DA7" w:rsidRDefault="00EE56AB" w:rsidP="00EE56AB">
            <w:r>
              <w:t>w</w:t>
            </w:r>
            <w:r w:rsidR="009E77C0">
              <w:t xml:space="preserve">hile </w:t>
            </w:r>
            <w:r>
              <w:t>( &lt;con&gt; ) { &lt;com&gt; }</w:t>
            </w:r>
          </w:p>
        </w:tc>
      </w:tr>
      <w:tr w:rsidR="00211DA7" w:rsidTr="0027303C">
        <w:tc>
          <w:tcPr>
            <w:tcW w:w="1985" w:type="dxa"/>
          </w:tcPr>
          <w:p w:rsidR="00211DA7" w:rsidRPr="009E77C0" w:rsidRDefault="00CF4B8B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&lt;com&gt;</w:t>
            </w:r>
          </w:p>
        </w:tc>
        <w:tc>
          <w:tcPr>
            <w:tcW w:w="7077" w:type="dxa"/>
          </w:tcPr>
          <w:p w:rsidR="00211DA7" w:rsidRDefault="00CF4B8B" w:rsidP="0027303C">
            <w:r>
              <w:t>id = &lt;ass&gt;;</w:t>
            </w:r>
          </w:p>
        </w:tc>
      </w:tr>
      <w:tr w:rsidR="00211DA7" w:rsidTr="0027303C">
        <w:tc>
          <w:tcPr>
            <w:tcW w:w="1985" w:type="dxa"/>
          </w:tcPr>
          <w:p w:rsidR="00211DA7" w:rsidRPr="009E77C0" w:rsidRDefault="002A3526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&lt;com&gt;</w:t>
            </w:r>
          </w:p>
        </w:tc>
        <w:tc>
          <w:tcPr>
            <w:tcW w:w="7077" w:type="dxa"/>
          </w:tcPr>
          <w:p w:rsidR="00211DA7" w:rsidRDefault="00651C20" w:rsidP="0027303C">
            <w:r>
              <w:t>t</w:t>
            </w:r>
            <w:r w:rsidR="002A3526">
              <w:t>ype</w:t>
            </w:r>
            <w:r>
              <w:t xml:space="preserve"> id;</w:t>
            </w:r>
          </w:p>
        </w:tc>
      </w:tr>
      <w:tr w:rsidR="0027303C" w:rsidTr="0027303C">
        <w:tc>
          <w:tcPr>
            <w:tcW w:w="1985" w:type="dxa"/>
          </w:tcPr>
          <w:p w:rsidR="0027303C" w:rsidRPr="009E77C0" w:rsidRDefault="00651C20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&lt;com&gt;</w:t>
            </w:r>
          </w:p>
        </w:tc>
        <w:tc>
          <w:tcPr>
            <w:tcW w:w="7077" w:type="dxa"/>
          </w:tcPr>
          <w:p w:rsidR="0027303C" w:rsidRDefault="00651C20" w:rsidP="0027303C">
            <w:r>
              <w:t>type id = &lt;ass&gt;;</w:t>
            </w:r>
          </w:p>
        </w:tc>
      </w:tr>
      <w:tr w:rsidR="007768EB" w:rsidTr="0027303C">
        <w:tc>
          <w:tcPr>
            <w:tcW w:w="1985" w:type="dxa"/>
          </w:tcPr>
          <w:p w:rsidR="007768EB" w:rsidRDefault="007768EB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&lt;com&gt;</w:t>
            </w:r>
          </w:p>
        </w:tc>
        <w:tc>
          <w:tcPr>
            <w:tcW w:w="7077" w:type="dxa"/>
          </w:tcPr>
          <w:p w:rsidR="007768EB" w:rsidRDefault="00DE6579" w:rsidP="0027303C">
            <w:r>
              <w:t>r</w:t>
            </w:r>
            <w:r w:rsidR="007768EB">
              <w:t>eturn id</w:t>
            </w:r>
            <w:r w:rsidR="00AC599A">
              <w:t>;</w:t>
            </w:r>
          </w:p>
        </w:tc>
      </w:tr>
      <w:tr w:rsidR="00211DA7" w:rsidTr="0027303C">
        <w:tc>
          <w:tcPr>
            <w:tcW w:w="1985" w:type="dxa"/>
          </w:tcPr>
          <w:p w:rsidR="00211DA7" w:rsidRPr="009E77C0" w:rsidRDefault="007768EB" w:rsidP="0027303C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&lt;ass&gt;</w:t>
            </w:r>
          </w:p>
        </w:tc>
        <w:tc>
          <w:tcPr>
            <w:tcW w:w="7077" w:type="dxa"/>
          </w:tcPr>
          <w:p w:rsidR="00211DA7" w:rsidRDefault="000E5998" w:rsidP="0027303C">
            <w:r>
              <w:t>i</w:t>
            </w:r>
            <w:r w:rsidR="007768EB">
              <w:t>d</w:t>
            </w:r>
          </w:p>
        </w:tc>
      </w:tr>
      <w:tr w:rsidR="007768EB" w:rsidTr="0027303C">
        <w:tc>
          <w:tcPr>
            <w:tcW w:w="1985" w:type="dxa"/>
          </w:tcPr>
          <w:p w:rsidR="007768EB" w:rsidRDefault="007079B9" w:rsidP="00B67DEF">
            <w:pPr>
              <w:jc w:val="right"/>
              <w:rPr>
                <w:color w:val="C00000"/>
              </w:rPr>
            </w:pPr>
            <w:r>
              <w:rPr>
                <w:color w:val="C00000"/>
              </w:rPr>
              <w:t>&lt;con&gt;</w:t>
            </w:r>
          </w:p>
        </w:tc>
        <w:tc>
          <w:tcPr>
            <w:tcW w:w="7077" w:type="dxa"/>
          </w:tcPr>
          <w:p w:rsidR="007768EB" w:rsidRDefault="007079B9" w:rsidP="007079B9">
            <w:r>
              <w:t xml:space="preserve">id </w:t>
            </w:r>
            <w:r w:rsidR="001138CD">
              <w:t>&lt;</w:t>
            </w:r>
            <w:r>
              <w:t>comp</w:t>
            </w:r>
            <w:r w:rsidR="001138CD">
              <w:t>&gt;</w:t>
            </w:r>
            <w:r>
              <w:t xml:space="preserve"> id</w:t>
            </w:r>
          </w:p>
        </w:tc>
      </w:tr>
    </w:tbl>
    <w:p w:rsidR="00716FF2" w:rsidRDefault="00B87DD7" w:rsidP="004A76C6">
      <w:r>
        <w:t>&lt;comp&gt; = { &gt;, &gt;= , &lt;, &lt;=, ==, != }</w:t>
      </w:r>
    </w:p>
    <w:p w:rsidR="004A76C6" w:rsidRDefault="004A76C6" w:rsidP="004A76C6">
      <w:pPr>
        <w:pStyle w:val="Nadpis3"/>
      </w:pPr>
      <w:bookmarkStart w:id="5" w:name="_Toc469257224"/>
      <w:r>
        <w:t>Sémantický analyzátor</w:t>
      </w:r>
      <w:bookmarkStart w:id="6" w:name="_GoBack"/>
      <w:bookmarkEnd w:id="5"/>
      <w:bookmarkEnd w:id="6"/>
    </w:p>
    <w:p w:rsidR="005232C8" w:rsidRDefault="00BB3EEA">
      <w:r>
        <w:t>Kontroluje sémantickou správnost programu.</w:t>
      </w:r>
    </w:p>
    <w:p w:rsidR="00211DA7" w:rsidRDefault="00211DA7"/>
    <w:p w:rsidR="00211DA7" w:rsidRDefault="00211DA7">
      <w:pPr>
        <w:rPr>
          <w:rFonts w:eastAsia="Times New Roman" w:cs="Times New Roman"/>
          <w:bCs/>
          <w:sz w:val="27"/>
          <w:szCs w:val="27"/>
          <w:lang w:eastAsia="cs-CZ"/>
        </w:rPr>
      </w:pPr>
      <w:bookmarkStart w:id="7" w:name="_Toc469257225"/>
      <w:r>
        <w:br w:type="page"/>
      </w:r>
    </w:p>
    <w:p w:rsidR="00037647" w:rsidRPr="00037647" w:rsidRDefault="004A76C6" w:rsidP="00037647">
      <w:pPr>
        <w:pStyle w:val="Nadpis3"/>
      </w:pPr>
      <w:r>
        <w:t>Precedenční analyzátor</w:t>
      </w:r>
      <w:bookmarkEnd w:id="7"/>
    </w:p>
    <w:tbl>
      <w:tblPr>
        <w:tblStyle w:val="Mkatabulky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03"/>
        <w:gridCol w:w="503"/>
        <w:gridCol w:w="504"/>
        <w:gridCol w:w="503"/>
        <w:gridCol w:w="504"/>
        <w:gridCol w:w="503"/>
        <w:gridCol w:w="504"/>
        <w:gridCol w:w="503"/>
        <w:gridCol w:w="504"/>
        <w:gridCol w:w="503"/>
        <w:gridCol w:w="503"/>
        <w:gridCol w:w="504"/>
        <w:gridCol w:w="503"/>
        <w:gridCol w:w="504"/>
        <w:gridCol w:w="503"/>
        <w:gridCol w:w="504"/>
        <w:gridCol w:w="503"/>
        <w:gridCol w:w="504"/>
      </w:tblGrid>
      <w:tr w:rsidR="00914A7D" w:rsidRPr="00914A7D" w:rsidTr="00914A7D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==</w:t>
            </w:r>
          </w:p>
        </w:tc>
        <w:tc>
          <w:tcPr>
            <w:tcW w:w="504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!=</w:t>
            </w:r>
          </w:p>
        </w:tc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&gt;</w:t>
            </w:r>
          </w:p>
        </w:tc>
        <w:tc>
          <w:tcPr>
            <w:tcW w:w="504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&lt;</w:t>
            </w:r>
          </w:p>
        </w:tc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&lt;=</w:t>
            </w:r>
          </w:p>
        </w:tc>
        <w:tc>
          <w:tcPr>
            <w:tcW w:w="504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&gt;=</w:t>
            </w:r>
          </w:p>
        </w:tc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+</w:t>
            </w:r>
          </w:p>
        </w:tc>
        <w:tc>
          <w:tcPr>
            <w:tcW w:w="504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-</w:t>
            </w:r>
          </w:p>
        </w:tc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/</w:t>
            </w:r>
          </w:p>
        </w:tc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*</w:t>
            </w:r>
          </w:p>
        </w:tc>
        <w:tc>
          <w:tcPr>
            <w:tcW w:w="504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(</w:t>
            </w:r>
          </w:p>
        </w:tc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)</w:t>
            </w:r>
          </w:p>
        </w:tc>
        <w:tc>
          <w:tcPr>
            <w:tcW w:w="504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 xml:space="preserve">i </w:t>
            </w:r>
          </w:p>
        </w:tc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5A1614" w:rsidP="00037647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I</w:t>
            </w:r>
            <w:r w:rsidR="00037647">
              <w:rPr>
                <w:color w:val="FFFFFF" w:themeColor="background1"/>
              </w:rPr>
              <w:t>G</w:t>
            </w:r>
          </w:p>
        </w:tc>
        <w:tc>
          <w:tcPr>
            <w:tcW w:w="504" w:type="dxa"/>
            <w:shd w:val="clear" w:color="auto" w:fill="000000" w:themeFill="text1"/>
            <w:vAlign w:val="center"/>
          </w:tcPr>
          <w:p w:rsidR="00314D8D" w:rsidRPr="00914A7D" w:rsidRDefault="005A1614" w:rsidP="00314D8D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DB</w:t>
            </w:r>
          </w:p>
        </w:tc>
        <w:tc>
          <w:tcPr>
            <w:tcW w:w="503" w:type="dxa"/>
            <w:shd w:val="clear" w:color="auto" w:fill="000000" w:themeFill="text1"/>
          </w:tcPr>
          <w:p w:rsidR="00314D8D" w:rsidRPr="00914A7D" w:rsidRDefault="005A1614" w:rsidP="00314D8D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ST</w:t>
            </w:r>
          </w:p>
        </w:tc>
        <w:tc>
          <w:tcPr>
            <w:tcW w:w="504" w:type="dxa"/>
            <w:shd w:val="clear" w:color="auto" w:fill="000000" w:themeFill="text1"/>
          </w:tcPr>
          <w:p w:rsidR="00314D8D" w:rsidRPr="00914A7D" w:rsidRDefault="005A1614" w:rsidP="00314D8D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$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==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!=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&gt;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&lt;=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&gt;=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+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-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/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*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887F30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(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F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==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887F30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1705EB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)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1705EB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i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1705EB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41640B" w:rsidP="00314D8D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ID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1705EB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41640B" w:rsidP="00314D8D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DB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1705EB" w:rsidRPr="00541808" w:rsidTr="00887F30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41640B" w:rsidP="00314D8D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ST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FFC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&gt;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3" w:type="dxa"/>
            <w:shd w:val="clear" w:color="auto" w:fill="C00000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FFC000"/>
          </w:tcPr>
          <w:p w:rsidR="00314D8D" w:rsidRPr="00914A7D" w:rsidRDefault="00914A7D" w:rsidP="00314D8D">
            <w:pPr>
              <w:jc w:val="center"/>
            </w:pPr>
            <w:r>
              <w:t>&gt;</w:t>
            </w:r>
          </w:p>
        </w:tc>
      </w:tr>
      <w:tr w:rsidR="001705EB" w:rsidRPr="00541808" w:rsidTr="001705EB">
        <w:trPr>
          <w:jc w:val="center"/>
        </w:trPr>
        <w:tc>
          <w:tcPr>
            <w:tcW w:w="503" w:type="dxa"/>
            <w:shd w:val="clear" w:color="auto" w:fill="000000" w:themeFill="text1"/>
            <w:vAlign w:val="center"/>
          </w:tcPr>
          <w:p w:rsidR="00314D8D" w:rsidRPr="00914A7D" w:rsidRDefault="00314D8D" w:rsidP="00314D8D">
            <w:pPr>
              <w:jc w:val="center"/>
              <w:rPr>
                <w:color w:val="FFFFFF" w:themeColor="background1"/>
              </w:rPr>
            </w:pPr>
            <w:r w:rsidRPr="00914A7D">
              <w:rPr>
                <w:color w:val="FFFFFF" w:themeColor="background1"/>
              </w:rPr>
              <w:t>$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C0000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00B050"/>
            <w:vAlign w:val="center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3" w:type="dxa"/>
            <w:shd w:val="clear" w:color="auto" w:fill="00B050"/>
          </w:tcPr>
          <w:p w:rsidR="00314D8D" w:rsidRPr="00914A7D" w:rsidRDefault="001705EB" w:rsidP="00314D8D">
            <w:pPr>
              <w:jc w:val="center"/>
            </w:pPr>
            <w:r>
              <w:t>&lt;</w:t>
            </w:r>
          </w:p>
        </w:tc>
        <w:tc>
          <w:tcPr>
            <w:tcW w:w="504" w:type="dxa"/>
            <w:shd w:val="clear" w:color="auto" w:fill="C00000"/>
          </w:tcPr>
          <w:p w:rsidR="00314D8D" w:rsidRPr="00914A7D" w:rsidRDefault="001705EB" w:rsidP="00314D8D">
            <w:pPr>
              <w:jc w:val="center"/>
            </w:pPr>
            <w:r>
              <w:t>-1</w:t>
            </w:r>
          </w:p>
        </w:tc>
      </w:tr>
    </w:tbl>
    <w:p w:rsidR="00762923" w:rsidRDefault="00037647" w:rsidP="00037647">
      <w:pPr>
        <w:jc w:val="right"/>
      </w:pPr>
      <w:r>
        <w:t>(IG = integer, DB = double, ST = string)</w:t>
      </w:r>
      <w:r w:rsidR="00BE71DB">
        <w:br/>
        <w:t>Tabulka precedenční analýzy</w:t>
      </w:r>
    </w:p>
    <w:p w:rsidR="00037647" w:rsidRPr="00762923" w:rsidRDefault="00037647" w:rsidP="00762923"/>
    <w:p w:rsidR="00D625BB" w:rsidRDefault="00D625BB">
      <w:r>
        <w:br w:type="page"/>
      </w:r>
    </w:p>
    <w:p w:rsidR="005F0FF2" w:rsidRDefault="005F0FF2" w:rsidP="00534FED">
      <w:pPr>
        <w:pStyle w:val="Nadpis2"/>
      </w:pPr>
      <w:bookmarkStart w:id="8" w:name="_Toc469257226"/>
      <w:r>
        <w:t>Generátor 3-adresného kódu</w:t>
      </w:r>
      <w:bookmarkEnd w:id="8"/>
    </w:p>
    <w:p w:rsidR="007E086C" w:rsidRDefault="007E086C" w:rsidP="0019597E">
      <w:pPr>
        <w:jc w:val="both"/>
      </w:pPr>
      <w:r>
        <w:t xml:space="preserve">Generátor se skládá ze tří prvků: </w:t>
      </w:r>
      <w:r w:rsidRPr="007E086C">
        <w:rPr>
          <w:b/>
        </w:rPr>
        <w:t>generační funkce</w:t>
      </w:r>
      <w:r>
        <w:t xml:space="preserve">, </w:t>
      </w:r>
      <w:r w:rsidRPr="007E086C">
        <w:rPr>
          <w:b/>
        </w:rPr>
        <w:t>list</w:t>
      </w:r>
      <w:r w:rsidR="0015416A">
        <w:rPr>
          <w:b/>
        </w:rPr>
        <w:t>u</w:t>
      </w:r>
      <w:r w:rsidRPr="007E086C">
        <w:rPr>
          <w:b/>
        </w:rPr>
        <w:t xml:space="preserve"> instrukcí</w:t>
      </w:r>
      <w:r>
        <w:t xml:space="preserve"> a </w:t>
      </w:r>
      <w:r w:rsidRPr="007E086C">
        <w:rPr>
          <w:b/>
        </w:rPr>
        <w:t>zásobník</w:t>
      </w:r>
      <w:r w:rsidR="0015416A">
        <w:rPr>
          <w:b/>
        </w:rPr>
        <w:t>u</w:t>
      </w:r>
      <w:r w:rsidRPr="007E086C">
        <w:rPr>
          <w:b/>
        </w:rPr>
        <w:t xml:space="preserve"> adres na instrukce</w:t>
      </w:r>
      <w:r w:rsidR="00D625BB">
        <w:t>.</w:t>
      </w:r>
    </w:p>
    <w:p w:rsidR="00D625BB" w:rsidRDefault="00D625BB" w:rsidP="007E086C">
      <w:r>
        <w:rPr>
          <w:noProof/>
          <w:lang w:eastAsia="cs-CZ"/>
        </w:rPr>
        <w:drawing>
          <wp:inline distT="0" distB="0" distL="0" distR="0" wp14:anchorId="2AC82A54" wp14:editId="5C0C9EB9">
            <wp:extent cx="5760720" cy="1655445"/>
            <wp:effectExtent l="0" t="0" r="0" b="190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_GE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BF" w:rsidRDefault="00E600BF" w:rsidP="006D20DF">
      <w:pPr>
        <w:jc w:val="both"/>
      </w:pPr>
      <w:r>
        <w:t xml:space="preserve">Generační funkce je vyvolávána </w:t>
      </w:r>
      <w:r w:rsidR="000150B4">
        <w:t xml:space="preserve">sémantickým analyzátorem vždy, když zpracuje kousek kódu. Ta získá jaký typ instrukce má vygenerovat, adresy dvou operandů adresu s výsledkem. Vygenerované instrukce vkládá do listu. </w:t>
      </w:r>
      <w:r w:rsidR="005130B1">
        <w:t xml:space="preserve">Interpret se poté posouvá v listu pomocí ukazatele </w:t>
      </w:r>
      <w:r w:rsidR="005130B1" w:rsidRPr="005130B1">
        <w:rPr>
          <w:i/>
        </w:rPr>
        <w:t>next</w:t>
      </w:r>
      <w:r w:rsidR="005130B1">
        <w:rPr>
          <w:i/>
        </w:rPr>
        <w:t xml:space="preserve">. </w:t>
      </w:r>
      <w:r w:rsidR="000150B4">
        <w:t xml:space="preserve">V případě složitějších struktur, jako jsou if-else a while cyklus, </w:t>
      </w:r>
      <w:r w:rsidR="005130B1">
        <w:t xml:space="preserve">generační funkce </w:t>
      </w:r>
      <w:r w:rsidR="000150B4">
        <w:t>navíc tvoří speciální ukazatele, které usnadňuje pohyb interpretu v listu.</w:t>
      </w:r>
    </w:p>
    <w:p w:rsidR="002365BB" w:rsidRDefault="002365BB" w:rsidP="006D20DF">
      <w:pPr>
        <w:jc w:val="both"/>
      </w:pPr>
      <w:r>
        <w:t>Ukazatele na začátky funkcí jsou ukládány i do binárního stromu.</w:t>
      </w:r>
    </w:p>
    <w:p w:rsidR="00E600BF" w:rsidRDefault="001765B3" w:rsidP="00CF1CE2">
      <w:r>
        <w:rPr>
          <w:noProof/>
          <w:lang w:eastAsia="cs-CZ"/>
        </w:rPr>
        <w:drawing>
          <wp:inline distT="0" distB="0" distL="0" distR="0" wp14:anchorId="6B32009D" wp14:editId="784E65F7">
            <wp:extent cx="5760720" cy="1062990"/>
            <wp:effectExtent l="0" t="0" r="0" b="381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_GEN_IF-ELS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B1" w:rsidRDefault="006D20DF" w:rsidP="005130B1">
      <w:pPr>
        <w:jc w:val="right"/>
      </w:pPr>
      <w:r>
        <w:t xml:space="preserve">(zelené šipky – ukazatel next, červené šipky – speciální ukazatel </w:t>
      </w:r>
      <w:r w:rsidRPr="006D20DF">
        <w:rPr>
          <w:i/>
        </w:rPr>
        <w:t>nope</w:t>
      </w:r>
      <w:r>
        <w:t>)</w:t>
      </w:r>
    </w:p>
    <w:p w:rsidR="00E600BF" w:rsidRPr="006D20DF" w:rsidRDefault="00AE22AA" w:rsidP="006D20DF">
      <w:pPr>
        <w:jc w:val="both"/>
      </w:pPr>
      <w:r>
        <w:t>Takhle je generována struktura if-else do listu. V prvku if_start je uložena adresa na podmínku.</w:t>
      </w:r>
      <w:r w:rsidR="005130B1">
        <w:t xml:space="preserve"> </w:t>
      </w:r>
      <w:r w:rsidR="006D20DF">
        <w:t xml:space="preserve">Interpret, v případě, že vyhodnotí podmínku negativně, přesune se pomocí ukazatele </w:t>
      </w:r>
      <w:r w:rsidR="006D20DF" w:rsidRPr="006D20DF">
        <w:rPr>
          <w:i/>
        </w:rPr>
        <w:t>nope</w:t>
      </w:r>
      <w:r w:rsidR="006D20DF" w:rsidRPr="006D20DF">
        <w:t>,</w:t>
      </w:r>
      <w:r w:rsidR="006D20DF">
        <w:rPr>
          <w:i/>
        </w:rPr>
        <w:t xml:space="preserve"> </w:t>
      </w:r>
      <w:r w:rsidR="006D20DF">
        <w:t xml:space="preserve">a pak pokračuje zas přes ukazatel </w:t>
      </w:r>
      <w:r w:rsidR="006D20DF" w:rsidRPr="006D20DF">
        <w:rPr>
          <w:i/>
        </w:rPr>
        <w:t>next</w:t>
      </w:r>
      <w:r w:rsidR="006D20DF">
        <w:t>. Díky tomu není třeba pomocného zásobníku</w:t>
      </w:r>
      <w:r w:rsidR="00C925D7">
        <w:t>.</w:t>
      </w:r>
    </w:p>
    <w:p w:rsidR="00E600BF" w:rsidRDefault="00E600BF" w:rsidP="00CF1CE2">
      <w:r>
        <w:rPr>
          <w:noProof/>
          <w:lang w:eastAsia="cs-CZ"/>
        </w:rPr>
        <w:drawing>
          <wp:inline distT="0" distB="0" distL="0" distR="0" wp14:anchorId="72AABA53" wp14:editId="1ABAFD43">
            <wp:extent cx="5760720" cy="1295400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_GEN_WHI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FF" w:rsidRPr="00E51F15" w:rsidRDefault="00C355FF" w:rsidP="00CF1CE2">
      <w:r>
        <w:t>A zde je generace while cyklu.</w:t>
      </w:r>
      <w:r w:rsidR="00E51F15">
        <w:t xml:space="preserve"> V prvku </w:t>
      </w:r>
      <w:r w:rsidR="00E51F15" w:rsidRPr="00266221">
        <w:rPr>
          <w:i/>
        </w:rPr>
        <w:t>while_condition</w:t>
      </w:r>
      <w:r w:rsidR="00E51F15">
        <w:t xml:space="preserve"> je uložena podmínka, pokud interpret vyhodnotí podmínku negativně, přeskočí na </w:t>
      </w:r>
      <w:r w:rsidR="00E51F15" w:rsidRPr="00266221">
        <w:rPr>
          <w:i/>
        </w:rPr>
        <w:t>while_end</w:t>
      </w:r>
      <w:r w:rsidR="00E51F15">
        <w:t xml:space="preserve"> přes </w:t>
      </w:r>
      <w:r w:rsidR="00E51F15" w:rsidRPr="00E51F15">
        <w:rPr>
          <w:i/>
        </w:rPr>
        <w:t>nope</w:t>
      </w:r>
      <w:r w:rsidR="00E51F15">
        <w:t xml:space="preserve"> a z něj na další prvek, a pokud pozitivně, posouvá se přes prvky až na </w:t>
      </w:r>
      <w:r w:rsidR="00E51F15" w:rsidRPr="00266221">
        <w:rPr>
          <w:i/>
        </w:rPr>
        <w:t>while_end</w:t>
      </w:r>
      <w:r w:rsidR="00E51F15">
        <w:t xml:space="preserve">, odkud přeskočí po </w:t>
      </w:r>
      <w:r w:rsidR="00E51F15" w:rsidRPr="00E51F15">
        <w:rPr>
          <w:i/>
        </w:rPr>
        <w:t>nope</w:t>
      </w:r>
      <w:r w:rsidR="00E51F15">
        <w:t xml:space="preserve"> na </w:t>
      </w:r>
      <w:r w:rsidR="00E51F15" w:rsidRPr="007E1E4B">
        <w:rPr>
          <w:i/>
        </w:rPr>
        <w:t>while_start</w:t>
      </w:r>
      <w:r w:rsidR="00E51F15">
        <w:t xml:space="preserve"> a může znovu vyhodnotit podmínku.</w:t>
      </w:r>
    </w:p>
    <w:p w:rsidR="00D625BB" w:rsidRDefault="00D625BB" w:rsidP="00CF1CE2">
      <w:r>
        <w:br w:type="page"/>
      </w:r>
    </w:p>
    <w:p w:rsidR="005F0FF2" w:rsidRDefault="00CC5237" w:rsidP="00534FED">
      <w:pPr>
        <w:pStyle w:val="Nadpis2"/>
      </w:pPr>
      <w:bookmarkStart w:id="9" w:name="_Toc469257227"/>
      <w:r>
        <w:t>I</w:t>
      </w:r>
      <w:r w:rsidR="005F0FF2">
        <w:t>nterp</w:t>
      </w:r>
      <w:r w:rsidR="006823AF">
        <w:t>ret</w:t>
      </w:r>
      <w:bookmarkEnd w:id="9"/>
    </w:p>
    <w:p w:rsidR="00762923" w:rsidRDefault="001C4656" w:rsidP="008D7E7F">
      <w:pPr>
        <w:jc w:val="both"/>
      </w:pPr>
      <w:r>
        <w:t>Interpret má na starost vykonávání programu. Provádí také kontrolu typů-</w:t>
      </w:r>
    </w:p>
    <w:p w:rsidR="00AA366E" w:rsidRPr="0009377A" w:rsidRDefault="0009377A" w:rsidP="008D7E7F">
      <w:pPr>
        <w:jc w:val="both"/>
      </w:pPr>
      <w:r>
        <w:t xml:space="preserve">Z naší speciální struktury získá ukazatel na funkci </w:t>
      </w:r>
      <w:r w:rsidRPr="0009377A">
        <w:rPr>
          <w:i/>
        </w:rPr>
        <w:t>run()</w:t>
      </w:r>
      <w:r>
        <w:t xml:space="preserve"> a provede všechny jednoduché operace na globální úrovni. Pak se provádí interpretace tří-adresného kódu uloženého v listu vytvořeného generátorem.</w:t>
      </w:r>
      <w:r w:rsidR="001E4558">
        <w:t xml:space="preserve"> Pokud se narazí na volání vestavěná funkce, tak ji zavolá a výsledek uloží na místo určené v listu. V případě volání uživatelem definované funkce, uloží se do zásobníku adresa, kam se má interpret vrátit po provedení funkce</w:t>
      </w:r>
      <w:r w:rsidR="008D7E7F">
        <w:t>, zkopírují se lokální proměnné, které jsou v binárním stromu. Poté se provede ona funkce</w:t>
      </w:r>
      <w:r w:rsidR="001E4558">
        <w:t>.</w:t>
      </w:r>
      <w:r w:rsidR="008D7E7F">
        <w:t xml:space="preserve"> Při návratu se přepíšou lokální proměnné a odstraní se adresa ze zásobníku.</w:t>
      </w:r>
    </w:p>
    <w:p w:rsidR="00CF2713" w:rsidRDefault="00CF2713">
      <w:r>
        <w:br w:type="page"/>
      </w:r>
    </w:p>
    <w:p w:rsidR="00CF2713" w:rsidRDefault="00940F67" w:rsidP="00CF2713">
      <w:pPr>
        <w:pStyle w:val="Nadpis1"/>
      </w:pPr>
      <w:bookmarkStart w:id="10" w:name="_Toc469257228"/>
      <w:r>
        <w:t>Řešení vybraných algoritmů</w:t>
      </w:r>
      <w:bookmarkEnd w:id="10"/>
    </w:p>
    <w:p w:rsidR="00C93089" w:rsidRDefault="00C93089" w:rsidP="0019597E">
      <w:pPr>
        <w:jc w:val="both"/>
      </w:pPr>
      <w:r>
        <w:t>V rámci implementace interpretu měl každý tým řešit konkrétní problémy řešit za pomoci různých algoritmů:</w:t>
      </w:r>
    </w:p>
    <w:p w:rsidR="00C93089" w:rsidRDefault="00C93089" w:rsidP="00C93089">
      <w:pPr>
        <w:pStyle w:val="Odstavecseseznamem"/>
        <w:numPr>
          <w:ilvl w:val="0"/>
          <w:numId w:val="15"/>
        </w:numPr>
      </w:pPr>
      <w:r w:rsidRPr="00CB66D8">
        <w:rPr>
          <w:b/>
        </w:rPr>
        <w:t>Knuth-Morris-Prattův algoritmus</w:t>
      </w:r>
      <w:r>
        <w:t xml:space="preserve"> pro vyhledávání podřetězce v řetězci</w:t>
      </w:r>
    </w:p>
    <w:p w:rsidR="00C93089" w:rsidRDefault="00CB66D8" w:rsidP="00C93089">
      <w:pPr>
        <w:pStyle w:val="Odstavecseseznamem"/>
        <w:numPr>
          <w:ilvl w:val="0"/>
          <w:numId w:val="15"/>
        </w:numPr>
      </w:pPr>
      <w:r w:rsidRPr="00CB66D8">
        <w:rPr>
          <w:b/>
        </w:rPr>
        <w:t>heap</w:t>
      </w:r>
      <w:r w:rsidR="00C93089" w:rsidRPr="00CB66D8">
        <w:rPr>
          <w:b/>
        </w:rPr>
        <w:t>sort</w:t>
      </w:r>
      <w:r>
        <w:t xml:space="preserve"> pro řazení znaků v řetězci</w:t>
      </w:r>
    </w:p>
    <w:p w:rsidR="00CB66D8" w:rsidRDefault="00BE7412" w:rsidP="00C93089">
      <w:pPr>
        <w:pStyle w:val="Odstavecseseznamem"/>
        <w:numPr>
          <w:ilvl w:val="0"/>
          <w:numId w:val="15"/>
        </w:numPr>
      </w:pPr>
      <w:r w:rsidRPr="00CB66D8">
        <w:rPr>
          <w:b/>
        </w:rPr>
        <w:t>binární</w:t>
      </w:r>
      <w:r w:rsidR="00CB66D8" w:rsidRPr="00CB66D8">
        <w:rPr>
          <w:b/>
        </w:rPr>
        <w:t xml:space="preserve"> vyhledávací strom</w:t>
      </w:r>
      <w:r w:rsidR="00CB66D8">
        <w:t xml:space="preserve"> pro řešení tabulky symbolů</w:t>
      </w:r>
    </w:p>
    <w:p w:rsidR="00876E62" w:rsidRDefault="00876E62" w:rsidP="00CF1CE2">
      <w:bookmarkStart w:id="11" w:name="_Implementace_vyhledávání_podřetězce"/>
      <w:bookmarkEnd w:id="11"/>
    </w:p>
    <w:p w:rsidR="00376FA2" w:rsidRDefault="00376FA2" w:rsidP="00CF2713">
      <w:pPr>
        <w:pStyle w:val="Nadpis2"/>
      </w:pPr>
      <w:bookmarkStart w:id="12" w:name="_Toc469257229"/>
      <w:r>
        <w:t>Knuth-Morris-Prattův algoritmus</w:t>
      </w:r>
      <w:bookmarkEnd w:id="12"/>
    </w:p>
    <w:p w:rsidR="007129E9" w:rsidRDefault="007129E9" w:rsidP="006E1139">
      <w:pPr>
        <w:jc w:val="both"/>
      </w:pPr>
      <w:bookmarkStart w:id="13" w:name="_Implementace_řazení"/>
      <w:bookmarkEnd w:id="13"/>
      <w:r w:rsidRPr="000F5235">
        <w:rPr>
          <w:b/>
        </w:rPr>
        <w:t>Knuth-Morris-Prattův algoritmus</w:t>
      </w:r>
      <w:r>
        <w:t xml:space="preserve"> je algoritmus pro vyhledávání podřetězce v řetězci zleva doprava. Má lineární časovou složitost </w:t>
      </w:r>
      <m:oMath>
        <m:r>
          <w:rPr>
            <w:rFonts w:ascii="Cambria Math" w:hAnsi="Cambria Math"/>
          </w:rPr>
          <m:t>O(m+n)</m:t>
        </m:r>
      </m:oMath>
      <w:r>
        <w:rPr>
          <w:rFonts w:eastAsiaTheme="minorEastAsia"/>
        </w:rPr>
        <w:t>.</w:t>
      </w:r>
      <w:r>
        <w:t xml:space="preserve"> </w:t>
      </w:r>
    </w:p>
    <w:p w:rsidR="00680EDC" w:rsidRDefault="004C16BB" w:rsidP="006E1139">
      <w:pPr>
        <w:jc w:val="both"/>
        <w:rPr>
          <w:rFonts w:eastAsiaTheme="minorEastAsia"/>
        </w:rPr>
      </w:pPr>
      <w:r>
        <w:t xml:space="preserve">Před hledáním je potřeba </w:t>
      </w:r>
      <w:r w:rsidR="00044695">
        <w:t>s</w:t>
      </w:r>
      <w:r>
        <w:t xml:space="preserve">počítat tzv. </w:t>
      </w:r>
      <w:r w:rsidRPr="00A6197F">
        <w:rPr>
          <w:b/>
        </w:rPr>
        <w:t>prefix funkc</w:t>
      </w:r>
      <w:r w:rsidR="00C50604" w:rsidRPr="00A6197F">
        <w:rPr>
          <w:b/>
        </w:rPr>
        <w:t>i</w:t>
      </w:r>
      <w:r>
        <w:t xml:space="preserve"> (u nás </w:t>
      </w:r>
      <w:r w:rsidRPr="004C16BB">
        <w:rPr>
          <w:i/>
        </w:rPr>
        <w:t>kmpgraph</w:t>
      </w:r>
      <w:r>
        <w:t>)</w:t>
      </w:r>
      <w:r w:rsidR="00105FCB">
        <w:t xml:space="preserve"> z hledaného vzoru</w:t>
      </w:r>
      <w:r w:rsidR="0073644B">
        <w:t>, která udává, kolik předchozích porovnání můžeme použít znovu</w:t>
      </w:r>
      <w:r w:rsidR="00DB2A00">
        <w:t>.</w:t>
      </w:r>
      <w:r w:rsidR="00A6197F">
        <w:t xml:space="preserve"> Což jinými slovy znamená, o kolik prvků můžeme posunout hledaný vzor vůči řetězci. Díky tomu se nemusíme při prohledávání řetězce vracet zpět.</w:t>
      </w:r>
      <w:r w:rsidR="00E338C3">
        <w:t xml:space="preserve"> Časová složitost prefix funkce je </w:t>
      </w:r>
      <m:oMath>
        <m:r>
          <w:rPr>
            <w:rFonts w:ascii="Cambria Math" w:hAnsi="Cambria Math"/>
          </w:rPr>
          <m:t>O(m)</m:t>
        </m:r>
      </m:oMath>
      <w:r w:rsidR="00E338C3">
        <w:rPr>
          <w:rFonts w:eastAsiaTheme="minorEastAsia"/>
        </w:rPr>
        <w:t xml:space="preserve">, kde </w:t>
      </w:r>
      <w:r w:rsidR="00E338C3" w:rsidRPr="00E338C3">
        <w:rPr>
          <w:rFonts w:eastAsiaTheme="minorEastAsia"/>
          <w:i/>
        </w:rPr>
        <w:t>m</w:t>
      </w:r>
      <w:r w:rsidR="00E338C3">
        <w:rPr>
          <w:rFonts w:eastAsiaTheme="minorEastAsia"/>
        </w:rPr>
        <w:t xml:space="preserve"> je délka vzoru.</w:t>
      </w:r>
    </w:p>
    <w:p w:rsidR="008E4681" w:rsidRDefault="008E4681" w:rsidP="006E1139">
      <w:pPr>
        <w:jc w:val="both"/>
      </w:pPr>
      <w:r>
        <w:rPr>
          <w:rFonts w:eastAsiaTheme="minorEastAsia"/>
        </w:rPr>
        <w:t>Teď už můžeme postupně porovnávat prvky vzoru i řetězce.</w:t>
      </w:r>
      <w:r w:rsidR="00493C6D">
        <w:rPr>
          <w:rFonts w:eastAsiaTheme="minorEastAsia"/>
        </w:rPr>
        <w:t xml:space="preserve"> Pokud se znaky shodují, inkrementujeme index a dále porovnáváme, pokud se neshodují, nahradíme index hodnotou, která je v </w:t>
      </w:r>
      <w:r w:rsidR="00493C6D" w:rsidRPr="00493C6D">
        <w:rPr>
          <w:rFonts w:eastAsiaTheme="minorEastAsia"/>
          <w:b/>
        </w:rPr>
        <w:t>prefix funkci</w:t>
      </w:r>
      <w:r w:rsidR="004C301D" w:rsidRPr="004C301D">
        <w:rPr>
          <w:rFonts w:eastAsiaTheme="minorEastAsia"/>
        </w:rPr>
        <w:t>, a pokračujeme v</w:t>
      </w:r>
      <w:r w:rsidR="004C301D">
        <w:rPr>
          <w:rFonts w:eastAsiaTheme="minorEastAsia"/>
        </w:rPr>
        <w:t> </w:t>
      </w:r>
      <w:r w:rsidR="004C301D" w:rsidRPr="004C301D">
        <w:rPr>
          <w:rFonts w:eastAsiaTheme="minorEastAsia"/>
        </w:rPr>
        <w:t>porovnávání</w:t>
      </w:r>
      <w:r w:rsidR="004C301D">
        <w:rPr>
          <w:rFonts w:eastAsiaTheme="minorEastAsia"/>
        </w:rPr>
        <w:t>, dokud vzor nenajdeme nebo se nedostaneme na konec řetězce, v tom případě vrátíme -1</w:t>
      </w:r>
      <w:r w:rsidR="00014813" w:rsidRPr="00014813">
        <w:rPr>
          <w:rFonts w:eastAsiaTheme="minorEastAsia"/>
        </w:rPr>
        <w:t>.</w:t>
      </w:r>
    </w:p>
    <w:p w:rsidR="00680EDC" w:rsidRDefault="00680EDC"/>
    <w:p w:rsidR="00BE133F" w:rsidRDefault="00BE133F" w:rsidP="00CF2713">
      <w:pPr>
        <w:pStyle w:val="Nadpis2"/>
      </w:pPr>
      <w:bookmarkStart w:id="14" w:name="_Toc469257230"/>
      <w:r>
        <w:t>Heap</w:t>
      </w:r>
      <w:r w:rsidR="0019597E">
        <w:t xml:space="preserve"> </w:t>
      </w:r>
      <w:r>
        <w:t>sort</w:t>
      </w:r>
      <w:bookmarkEnd w:id="14"/>
    </w:p>
    <w:p w:rsidR="005119CA" w:rsidRDefault="00680EDC" w:rsidP="006E1139">
      <w:pPr>
        <w:jc w:val="both"/>
        <w:rPr>
          <w:rFonts w:eastAsiaTheme="minorEastAsia"/>
        </w:rPr>
      </w:pPr>
      <w:r w:rsidRPr="0019597E">
        <w:rPr>
          <w:b/>
        </w:rPr>
        <w:t>Heap</w:t>
      </w:r>
      <w:r w:rsidR="007F6814">
        <w:rPr>
          <w:b/>
        </w:rPr>
        <w:t> </w:t>
      </w:r>
      <w:r w:rsidRPr="0019597E">
        <w:rPr>
          <w:b/>
        </w:rPr>
        <w:t>sort</w:t>
      </w:r>
      <w:r>
        <w:t xml:space="preserve">, neboli řazení haldou, patří mezi </w:t>
      </w:r>
      <w:r w:rsidR="00794ACC">
        <w:t xml:space="preserve">chytré </w:t>
      </w:r>
      <w:r>
        <w:t xml:space="preserve">řadící </w:t>
      </w:r>
      <w:r w:rsidR="00794ACC">
        <w:t>algoritmy</w:t>
      </w:r>
      <w:r>
        <w:t>.</w:t>
      </w:r>
      <w:r w:rsidR="00794ACC">
        <w:t xml:space="preserve"> Má zaručenou složitost </w:t>
      </w:r>
      <m:oMath>
        <m:r>
          <w:rPr>
            <w:rFonts w:ascii="Cambria Math" w:hAnsi="Cambria Math"/>
          </w:rPr>
          <m:t>O(n*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n)</m:t>
            </m:r>
          </m:e>
        </m:func>
      </m:oMath>
      <w:r w:rsidR="005119CA">
        <w:rPr>
          <w:rFonts w:eastAsiaTheme="minorEastAsia"/>
        </w:rPr>
        <w:t xml:space="preserve"> a konstantní nároky na paměť</w:t>
      </w:r>
      <w:r w:rsidR="00794ACC">
        <w:rPr>
          <w:rFonts w:eastAsiaTheme="minorEastAsia"/>
        </w:rPr>
        <w:t>.</w:t>
      </w:r>
      <w:r w:rsidR="0019597E">
        <w:rPr>
          <w:rFonts w:eastAsiaTheme="minorEastAsia"/>
        </w:rPr>
        <w:t xml:space="preserve"> </w:t>
      </w:r>
    </w:p>
    <w:p w:rsidR="007129E9" w:rsidRDefault="0019597E" w:rsidP="006E1139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Staví na Selection sortu, který </w:t>
      </w:r>
      <w:r w:rsidR="004E5C12">
        <w:rPr>
          <w:rFonts w:eastAsiaTheme="minorEastAsia"/>
        </w:rPr>
        <w:t xml:space="preserve">vyhledával prvky tím, že v každém cyklu projel nesetříděnou část pole, našel minimum (nebo maximu) a vložil jej na začátek (konec). Heap sort se celý proces snaží zrychlit pomocí </w:t>
      </w:r>
      <w:r w:rsidR="004E5C12" w:rsidRPr="004E5C12">
        <w:rPr>
          <w:rFonts w:eastAsiaTheme="minorEastAsia"/>
          <w:i/>
        </w:rPr>
        <w:t>haldy</w:t>
      </w:r>
      <w:r w:rsidR="004E5C12" w:rsidRPr="00F46F4D">
        <w:rPr>
          <w:rFonts w:eastAsiaTheme="minorEastAsia"/>
        </w:rPr>
        <w:t>.</w:t>
      </w:r>
      <w:r w:rsidR="00F46F4D">
        <w:rPr>
          <w:rFonts w:eastAsiaTheme="minorEastAsia"/>
        </w:rPr>
        <w:t xml:space="preserve"> Halda je binární strom se speciálními vlastnostmi, kde v kořenu bude vždy uloženo minimum (maximum). Tento strom však není vůbec třeba tvořit, neboť se na naše tříděné pole </w:t>
      </w:r>
      <w:r w:rsidR="003C2555">
        <w:rPr>
          <w:rFonts w:eastAsiaTheme="minorEastAsia"/>
        </w:rPr>
        <w:t xml:space="preserve">můžeme </w:t>
      </w:r>
      <w:r w:rsidR="00F46F4D">
        <w:rPr>
          <w:rFonts w:eastAsiaTheme="minorEastAsia"/>
        </w:rPr>
        <w:t>koukat jako</w:t>
      </w:r>
      <w:r w:rsidR="004577C6">
        <w:rPr>
          <w:rFonts w:eastAsiaTheme="minorEastAsia"/>
        </w:rPr>
        <w:t xml:space="preserve"> na haldu, tím pádem lze celý proces provést na místě.</w:t>
      </w:r>
    </w:p>
    <w:p w:rsidR="00876E62" w:rsidRPr="003D16AA" w:rsidRDefault="00876E62" w:rsidP="003D16AA">
      <w:pPr>
        <w:jc w:val="both"/>
        <w:rPr>
          <w:rFonts w:eastAsiaTheme="minorEastAsia"/>
        </w:rPr>
      </w:pPr>
      <w:r>
        <w:br w:type="page"/>
      </w:r>
    </w:p>
    <w:p w:rsidR="00BE133F" w:rsidRDefault="00BE133F" w:rsidP="00CF2713">
      <w:pPr>
        <w:pStyle w:val="Nadpis2"/>
      </w:pPr>
      <w:bookmarkStart w:id="15" w:name="_Toc469257231"/>
      <w:r>
        <w:t>Binární vyhledávací strom</w:t>
      </w:r>
      <w:bookmarkEnd w:id="15"/>
    </w:p>
    <w:p w:rsidR="002C10E8" w:rsidRDefault="002C10E8" w:rsidP="00CA234D">
      <w:pPr>
        <w:jc w:val="both"/>
      </w:pPr>
      <w:r>
        <w:t xml:space="preserve">Binární strom se používá pro realizaci tabulky symbolů. </w:t>
      </w:r>
      <w:r w:rsidR="009A4116">
        <w:t>Vy</w:t>
      </w:r>
      <w:r>
        <w:t>užíváme nerekurzivní verzi stromu.</w:t>
      </w:r>
    </w:p>
    <w:p w:rsidR="009A4116" w:rsidRPr="002C10E8" w:rsidRDefault="00A54779" w:rsidP="00CA234D">
      <w:pPr>
        <w:jc w:val="both"/>
      </w:pPr>
      <w:r>
        <w:t>Do binárního stromu se ukládají: třídy, funkce, globální proměnné a lokální proměnné.</w:t>
      </w:r>
      <w:r w:rsidR="00697C8F">
        <w:t xml:space="preserve"> Jednotlivé stromy se následně uloží do speciální struktury, která je zobrazena pod tímto textem.</w:t>
      </w:r>
    </w:p>
    <w:p w:rsidR="00876E62" w:rsidRDefault="00CE2598" w:rsidP="00876E62">
      <w:r>
        <w:rPr>
          <w:noProof/>
          <w:lang w:eastAsia="cs-CZ"/>
        </w:rPr>
        <w:drawing>
          <wp:inline distT="0" distB="0" distL="0" distR="0" wp14:anchorId="1292B79A" wp14:editId="219A54A1">
            <wp:extent cx="5760720" cy="3651885"/>
            <wp:effectExtent l="0" t="0" r="0" b="571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_BV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E8" w:rsidRDefault="00152DEC" w:rsidP="00CA234D">
      <w:pPr>
        <w:jc w:val="both"/>
      </w:pPr>
      <w:r>
        <w:t xml:space="preserve">Takto vypadá </w:t>
      </w:r>
      <w:r w:rsidR="00BE1DBF">
        <w:t>struktura, do</w:t>
      </w:r>
      <w:r w:rsidR="00D4559A">
        <w:t xml:space="preserve"> které se ukládají jednotlivé binární stromy.</w:t>
      </w:r>
    </w:p>
    <w:p w:rsidR="00B07F96" w:rsidRDefault="00E84006" w:rsidP="00CA234D">
      <w:pPr>
        <w:jc w:val="both"/>
      </w:pPr>
      <w:r>
        <w:t xml:space="preserve">Modrá struktura: active = aktivní prvek, level = </w:t>
      </w:r>
      <w:r w:rsidR="00AD6DC1">
        <w:t>úroveň</w:t>
      </w:r>
      <w:r>
        <w:t xml:space="preserve"> zanoření</w:t>
      </w:r>
    </w:p>
    <w:p w:rsidR="00B07F96" w:rsidRDefault="00925FFD" w:rsidP="00CA234D">
      <w:pPr>
        <w:jc w:val="both"/>
      </w:pPr>
      <w:r w:rsidRPr="00925FFD">
        <w:t xml:space="preserve">Část pro </w:t>
      </w:r>
      <w:r>
        <w:t>binární stromy:</w:t>
      </w:r>
      <w:r w:rsidRPr="00925FFD">
        <w:t xml:space="preserve"> na první úrovni (body) mrtvý, na druhé (class) uchovává globální </w:t>
      </w:r>
      <w:r w:rsidR="001F421C">
        <w:t>proměnné</w:t>
      </w:r>
      <w:r w:rsidRPr="00925FFD">
        <w:t>, na třetí (funkce) lokální proměnné</w:t>
      </w:r>
      <w:r w:rsidR="00AD6DC1">
        <w:t xml:space="preserve"> (</w:t>
      </w:r>
      <w:r w:rsidRPr="00925FFD">
        <w:t>na čtvrté (bloky) by to byly proměnné platné v bloku příkazů)</w:t>
      </w:r>
    </w:p>
    <w:p w:rsidR="00B07F96" w:rsidRPr="00876E62" w:rsidRDefault="00B07F96" w:rsidP="00925FFD"/>
    <w:p w:rsidR="00437B29" w:rsidRDefault="00437B29">
      <w:r>
        <w:br w:type="page"/>
      </w:r>
    </w:p>
    <w:p w:rsidR="00CF2713" w:rsidRDefault="0055013C" w:rsidP="00437B29">
      <w:pPr>
        <w:pStyle w:val="Nadpis1"/>
      </w:pPr>
      <w:bookmarkStart w:id="16" w:name="_Toc469257232"/>
      <w:r>
        <w:t>Vývoj</w:t>
      </w:r>
      <w:r w:rsidR="00DD5CB0">
        <w:t xml:space="preserve"> projektu</w:t>
      </w:r>
      <w:bookmarkEnd w:id="16"/>
    </w:p>
    <w:p w:rsidR="00F92519" w:rsidRPr="00F92519" w:rsidRDefault="00F92519" w:rsidP="00F92519">
      <w:r>
        <w:t>Zde bude popsáno</w:t>
      </w:r>
      <w:r w:rsidR="00DC6139">
        <w:t>, jak probíhal vývoj projektu, rozdělení části mezi členy a jakých bylo použito prostředků k dosažení cíle.</w:t>
      </w:r>
    </w:p>
    <w:p w:rsidR="0011435C" w:rsidRDefault="0011435C" w:rsidP="0011435C">
      <w:pPr>
        <w:pStyle w:val="Nadpis2"/>
      </w:pPr>
      <w:bookmarkStart w:id="17" w:name="_Toc469257233"/>
      <w:r>
        <w:t>Rozdělení práce</w:t>
      </w:r>
      <w:bookmarkEnd w:id="17"/>
    </w:p>
    <w:p w:rsidR="00F11488" w:rsidRPr="00B75D7F" w:rsidRDefault="00F11488" w:rsidP="00F11488">
      <w:pPr>
        <w:rPr>
          <w:b/>
        </w:rPr>
      </w:pPr>
      <w:r w:rsidRPr="00B75D7F">
        <w:rPr>
          <w:b/>
        </w:rPr>
        <w:t>Filip Dostálík</w:t>
      </w:r>
    </w:p>
    <w:p w:rsidR="00465508" w:rsidRDefault="00465508" w:rsidP="000C0AB8">
      <w:pPr>
        <w:pStyle w:val="Odstavecseseznamem"/>
        <w:numPr>
          <w:ilvl w:val="0"/>
          <w:numId w:val="7"/>
        </w:numPr>
      </w:pPr>
      <w:r>
        <w:t xml:space="preserve">lexikální </w:t>
      </w:r>
      <w:r w:rsidR="000C0AB8">
        <w:t>analyzátor</w:t>
      </w:r>
    </w:p>
    <w:p w:rsidR="00F11488" w:rsidRPr="00B75D7F" w:rsidRDefault="00F11488" w:rsidP="00F11488">
      <w:pPr>
        <w:rPr>
          <w:b/>
        </w:rPr>
      </w:pPr>
      <w:r w:rsidRPr="00B75D7F">
        <w:rPr>
          <w:b/>
        </w:rPr>
        <w:t>Jakub Frýz</w:t>
      </w:r>
    </w:p>
    <w:p w:rsidR="00465508" w:rsidRDefault="00465508" w:rsidP="000C0AB8">
      <w:pPr>
        <w:pStyle w:val="Odstavecseseznamem"/>
        <w:numPr>
          <w:ilvl w:val="0"/>
          <w:numId w:val="8"/>
        </w:numPr>
      </w:pPr>
      <w:r>
        <w:t>fronta pro lexikální analýzu</w:t>
      </w:r>
    </w:p>
    <w:p w:rsidR="00465508" w:rsidRDefault="00465508" w:rsidP="000C0AB8">
      <w:pPr>
        <w:pStyle w:val="Odstavecseseznamem"/>
        <w:numPr>
          <w:ilvl w:val="0"/>
          <w:numId w:val="8"/>
        </w:numPr>
      </w:pPr>
      <w:r>
        <w:t>generátor + list a zásobník potřebný pro chod</w:t>
      </w:r>
      <w:r w:rsidR="00E7307C">
        <w:t xml:space="preserve"> generátoru</w:t>
      </w:r>
    </w:p>
    <w:p w:rsidR="00E7307C" w:rsidRDefault="00E7307C" w:rsidP="000C0AB8">
      <w:pPr>
        <w:pStyle w:val="Odstavecseseznamem"/>
        <w:numPr>
          <w:ilvl w:val="0"/>
          <w:numId w:val="8"/>
        </w:numPr>
      </w:pPr>
      <w:r>
        <w:t>dokumentace, prezentace</w:t>
      </w:r>
    </w:p>
    <w:p w:rsidR="00F11488" w:rsidRPr="00B75D7F" w:rsidRDefault="00F11488" w:rsidP="00F11488">
      <w:pPr>
        <w:rPr>
          <w:b/>
        </w:rPr>
      </w:pPr>
      <w:r w:rsidRPr="00B75D7F">
        <w:rPr>
          <w:b/>
        </w:rPr>
        <w:t>Jakub Hud</w:t>
      </w:r>
    </w:p>
    <w:p w:rsidR="0004262B" w:rsidRDefault="0004262B" w:rsidP="000C0AB8">
      <w:pPr>
        <w:pStyle w:val="Odstavecseseznamem"/>
        <w:numPr>
          <w:ilvl w:val="0"/>
          <w:numId w:val="8"/>
        </w:numPr>
      </w:pPr>
      <w:r>
        <w:t>binární vyhledávací strom</w:t>
      </w:r>
    </w:p>
    <w:p w:rsidR="0004262B" w:rsidRDefault="0004262B" w:rsidP="000C0AB8">
      <w:pPr>
        <w:pStyle w:val="Odstavecseseznamem"/>
        <w:numPr>
          <w:ilvl w:val="0"/>
          <w:numId w:val="8"/>
        </w:numPr>
      </w:pPr>
      <w:r>
        <w:t>interpret</w:t>
      </w:r>
    </w:p>
    <w:p w:rsidR="00F11488" w:rsidRPr="00B75D7F" w:rsidRDefault="00F11488" w:rsidP="00F11488">
      <w:pPr>
        <w:rPr>
          <w:b/>
        </w:rPr>
      </w:pPr>
      <w:r w:rsidRPr="00B75D7F">
        <w:rPr>
          <w:b/>
        </w:rPr>
        <w:t>Michal Hrabovský</w:t>
      </w:r>
    </w:p>
    <w:p w:rsidR="005A47EC" w:rsidRDefault="005A47EC" w:rsidP="000C0AB8">
      <w:pPr>
        <w:pStyle w:val="Odstavecseseznamem"/>
        <w:numPr>
          <w:ilvl w:val="0"/>
          <w:numId w:val="8"/>
        </w:numPr>
      </w:pPr>
      <w:r>
        <w:t>syntakticko-sémantický analyzátor + precedenční analýza</w:t>
      </w:r>
    </w:p>
    <w:p w:rsidR="005A47EC" w:rsidRDefault="005A47EC" w:rsidP="000C0AB8">
      <w:pPr>
        <w:pStyle w:val="Odstavecseseznamem"/>
        <w:numPr>
          <w:ilvl w:val="0"/>
          <w:numId w:val="8"/>
        </w:numPr>
      </w:pPr>
      <w:r>
        <w:t>interpret</w:t>
      </w:r>
    </w:p>
    <w:p w:rsidR="005A47EC" w:rsidRDefault="00D7699F" w:rsidP="000C0AB8">
      <w:pPr>
        <w:pStyle w:val="Odstavecseseznamem"/>
        <w:numPr>
          <w:ilvl w:val="0"/>
          <w:numId w:val="8"/>
        </w:numPr>
      </w:pPr>
      <w:r>
        <w:t>provázání</w:t>
      </w:r>
      <w:r w:rsidR="005A47EC">
        <w:t xml:space="preserve"> všech částí projektu</w:t>
      </w:r>
    </w:p>
    <w:p w:rsidR="00F11488" w:rsidRPr="00B75D7F" w:rsidRDefault="00F11488" w:rsidP="00F11488">
      <w:pPr>
        <w:rPr>
          <w:b/>
        </w:rPr>
      </w:pPr>
      <w:r w:rsidRPr="00B75D7F">
        <w:rPr>
          <w:b/>
        </w:rPr>
        <w:t>Roman Janík</w:t>
      </w:r>
    </w:p>
    <w:p w:rsidR="006A20FB" w:rsidRDefault="00AF7975" w:rsidP="00AF7975">
      <w:pPr>
        <w:pStyle w:val="Odstavecseseznamem"/>
        <w:numPr>
          <w:ilvl w:val="0"/>
          <w:numId w:val="20"/>
        </w:numPr>
      </w:pPr>
      <w:r>
        <w:t>vestavěné</w:t>
      </w:r>
      <w:r w:rsidR="006A20FB">
        <w:t xml:space="preserve"> funkce</w:t>
      </w:r>
    </w:p>
    <w:p w:rsidR="00C93089" w:rsidRDefault="00C93089" w:rsidP="00AF7975">
      <w:pPr>
        <w:pStyle w:val="Odstavecseseznamem"/>
        <w:numPr>
          <w:ilvl w:val="0"/>
          <w:numId w:val="20"/>
        </w:numPr>
      </w:pPr>
      <w:r>
        <w:t>Knuth-Morris-Prattův algoritmus</w:t>
      </w:r>
    </w:p>
    <w:p w:rsidR="00C93089" w:rsidRDefault="00C93089" w:rsidP="00AF7975">
      <w:pPr>
        <w:pStyle w:val="Odstavecseseznamem"/>
        <w:numPr>
          <w:ilvl w:val="0"/>
          <w:numId w:val="20"/>
        </w:numPr>
      </w:pPr>
      <w:r>
        <w:t>řadící algoritmus Heapsort</w:t>
      </w:r>
    </w:p>
    <w:p w:rsidR="00AF7975" w:rsidRPr="00F11488" w:rsidRDefault="00AF7975" w:rsidP="00AF7975"/>
    <w:p w:rsidR="0011435C" w:rsidRDefault="0011435C" w:rsidP="0011435C">
      <w:pPr>
        <w:pStyle w:val="Nadpis2"/>
      </w:pPr>
      <w:bookmarkStart w:id="18" w:name="_Toc469257234"/>
      <w:r>
        <w:t>Použité nástroje</w:t>
      </w:r>
      <w:bookmarkEnd w:id="18"/>
    </w:p>
    <w:p w:rsidR="000C0AB8" w:rsidRDefault="000C0AB8" w:rsidP="00B40BFA">
      <w:r>
        <w:t>Komunikace</w:t>
      </w:r>
    </w:p>
    <w:p w:rsidR="000C0AB8" w:rsidRDefault="000C0AB8" w:rsidP="000C0AB8">
      <w:pPr>
        <w:pStyle w:val="Odstavecseseznamem"/>
        <w:numPr>
          <w:ilvl w:val="0"/>
          <w:numId w:val="10"/>
        </w:numPr>
      </w:pPr>
      <w:r>
        <w:t>Slack</w:t>
      </w:r>
    </w:p>
    <w:p w:rsidR="000C0AB8" w:rsidRDefault="000C0AB8" w:rsidP="000C0AB8">
      <w:pPr>
        <w:pStyle w:val="Odstavecseseznamem"/>
        <w:numPr>
          <w:ilvl w:val="0"/>
          <w:numId w:val="10"/>
        </w:numPr>
      </w:pPr>
      <w:r>
        <w:t>Facebook</w:t>
      </w:r>
    </w:p>
    <w:p w:rsidR="000C0AB8" w:rsidRDefault="000C0AB8" w:rsidP="000C0AB8">
      <w:r>
        <w:t xml:space="preserve">Správa </w:t>
      </w:r>
      <w:r w:rsidR="00A94246">
        <w:t>repositáře</w:t>
      </w:r>
    </w:p>
    <w:p w:rsidR="000C0AB8" w:rsidRDefault="000C0AB8" w:rsidP="000C0AB8">
      <w:pPr>
        <w:pStyle w:val="Odstavecseseznamem"/>
        <w:numPr>
          <w:ilvl w:val="0"/>
          <w:numId w:val="11"/>
        </w:numPr>
      </w:pPr>
      <w:r>
        <w:t>GitHub for Windows</w:t>
      </w:r>
    </w:p>
    <w:p w:rsidR="000C0AB8" w:rsidRDefault="000C0AB8" w:rsidP="000C0AB8">
      <w:pPr>
        <w:pStyle w:val="Odstavecseseznamem"/>
        <w:numPr>
          <w:ilvl w:val="0"/>
          <w:numId w:val="11"/>
        </w:numPr>
      </w:pPr>
      <w:r>
        <w:t>Git for Windows</w:t>
      </w:r>
    </w:p>
    <w:p w:rsidR="000C0AB8" w:rsidRDefault="000C0AB8" w:rsidP="000C0AB8">
      <w:r>
        <w:t>Programování</w:t>
      </w:r>
    </w:p>
    <w:p w:rsidR="00B40BFA" w:rsidRDefault="00B40BFA" w:rsidP="000C0AB8">
      <w:pPr>
        <w:pStyle w:val="Odstavecseseznamem"/>
        <w:numPr>
          <w:ilvl w:val="0"/>
          <w:numId w:val="13"/>
        </w:numPr>
      </w:pPr>
      <w:r>
        <w:t>Code:</w:t>
      </w:r>
      <w:r w:rsidR="000C0AB8">
        <w:t>:B</w:t>
      </w:r>
      <w:r>
        <w:t>locks</w:t>
      </w:r>
      <w:r w:rsidR="00A94246">
        <w:t xml:space="preserve"> (mingw)</w:t>
      </w:r>
    </w:p>
    <w:p w:rsidR="008222EA" w:rsidRDefault="00B40BFA" w:rsidP="008222EA">
      <w:pPr>
        <w:pStyle w:val="Odstavecseseznamem"/>
        <w:numPr>
          <w:ilvl w:val="0"/>
          <w:numId w:val="13"/>
        </w:numPr>
      </w:pPr>
      <w:r>
        <w:t>Linux subsystem for Windows</w:t>
      </w:r>
      <w:r w:rsidR="00CD7E5C">
        <w:t xml:space="preserve"> (gcc)</w:t>
      </w:r>
    </w:p>
    <w:p w:rsidR="00EA75F9" w:rsidRDefault="00EA75F9" w:rsidP="000C0AB8">
      <w:pPr>
        <w:pStyle w:val="Odstavecseseznamem"/>
        <w:numPr>
          <w:ilvl w:val="0"/>
          <w:numId w:val="13"/>
        </w:numPr>
      </w:pPr>
      <w:r>
        <w:t>Notepad++</w:t>
      </w:r>
    </w:p>
    <w:p w:rsidR="00EA75F9" w:rsidRDefault="00EA75F9" w:rsidP="000C0AB8">
      <w:pPr>
        <w:pStyle w:val="Odstavecseseznamem"/>
        <w:numPr>
          <w:ilvl w:val="0"/>
          <w:numId w:val="13"/>
        </w:numPr>
      </w:pPr>
      <w:r>
        <w:t>Visual Studio Code</w:t>
      </w:r>
    </w:p>
    <w:p w:rsidR="00437B29" w:rsidRDefault="006052F4">
      <w:r>
        <w:t xml:space="preserve">+ Microsoft Word, </w:t>
      </w:r>
      <w:r w:rsidR="00374095">
        <w:t>PowerPoint</w:t>
      </w:r>
      <w:r>
        <w:t xml:space="preserve"> a Visio</w:t>
      </w:r>
      <w:r w:rsidR="00437B29">
        <w:br w:type="page"/>
      </w:r>
    </w:p>
    <w:p w:rsidR="00437B29" w:rsidRDefault="00437B29" w:rsidP="00437B29">
      <w:pPr>
        <w:pStyle w:val="Nadpis1"/>
      </w:pPr>
      <w:bookmarkStart w:id="19" w:name="_Toc469257235"/>
      <w:r>
        <w:t>Závěr</w:t>
      </w:r>
      <w:bookmarkEnd w:id="19"/>
    </w:p>
    <w:p w:rsidR="00BD7B6D" w:rsidRDefault="008372A2" w:rsidP="00E07177">
      <w:pPr>
        <w:jc w:val="both"/>
      </w:pPr>
      <w:r>
        <w:t>D</w:t>
      </w:r>
      <w:r w:rsidR="005158E6">
        <w:t xml:space="preserve">íky tomuto projektu </w:t>
      </w:r>
      <w:r>
        <w:t xml:space="preserve">jsme se </w:t>
      </w:r>
      <w:r w:rsidR="005158E6">
        <w:t xml:space="preserve">naučili </w:t>
      </w:r>
      <w:r w:rsidR="00AE6AF0">
        <w:t>mnohému, ať</w:t>
      </w:r>
      <w:r w:rsidR="005158E6">
        <w:t xml:space="preserve"> už šlo o týmovou spolupráci a komunikaci, správu Git </w:t>
      </w:r>
      <w:r w:rsidR="00E52D85">
        <w:t>repositáře</w:t>
      </w:r>
      <w:r w:rsidR="00AE6AF0">
        <w:t xml:space="preserve"> </w:t>
      </w:r>
      <w:r w:rsidR="00954775">
        <w:t>či</w:t>
      </w:r>
      <w:r w:rsidR="001C5E80">
        <w:t xml:space="preserve"> organizaci našeho volného času a v neposledním případě rozšíření našich dovedností v jazyce C.</w:t>
      </w:r>
    </w:p>
    <w:p w:rsidR="00E52D85" w:rsidRDefault="00BD7B6D" w:rsidP="00E07177">
      <w:pPr>
        <w:jc w:val="both"/>
      </w:pPr>
      <w:r>
        <w:t>Snažili jsme se projekt dodělat do pokusného odevzdání, to se</w:t>
      </w:r>
      <w:r w:rsidR="00AE6AF0">
        <w:t xml:space="preserve"> </w:t>
      </w:r>
      <w:r w:rsidR="007B5EFE">
        <w:t>nám bohužel nepodařilo ani napodruhé.</w:t>
      </w:r>
      <w:r w:rsidR="00E52D85">
        <w:t xml:space="preserve"> Nepodařilo se nám ani implementovat žádná rozšíření.</w:t>
      </w:r>
    </w:p>
    <w:p w:rsidR="00E52D85" w:rsidRDefault="00E52D85" w:rsidP="00E07177">
      <w:pPr>
        <w:jc w:val="both"/>
      </w:pPr>
      <w:r>
        <w:t xml:space="preserve">I přes nezdar jsme </w:t>
      </w:r>
      <w:r w:rsidR="00E07177">
        <w:t xml:space="preserve">však </w:t>
      </w:r>
      <w:r>
        <w:t xml:space="preserve">byli schopni projekt dodělat do vcelku funkční </w:t>
      </w:r>
      <w:r w:rsidR="00E07177">
        <w:t>podoby</w:t>
      </w:r>
      <w:r>
        <w:t>.</w:t>
      </w:r>
    </w:p>
    <w:p w:rsidR="00727B98" w:rsidRPr="005158E6" w:rsidRDefault="00727B98" w:rsidP="005158E6"/>
    <w:p w:rsidR="00437B29" w:rsidRDefault="00437B29" w:rsidP="00437B29">
      <w:pPr>
        <w:pStyle w:val="Nadpis2"/>
      </w:pPr>
      <w:bookmarkStart w:id="20" w:name="_Toc469257236"/>
      <w:r>
        <w:t>Statistika</w:t>
      </w:r>
      <w:bookmarkEnd w:id="20"/>
    </w:p>
    <w:p w:rsidR="00F618BA" w:rsidRDefault="00F618BA" w:rsidP="00F618BA">
      <w:r>
        <w:t>Statistika repositáře: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75C25" w:rsidTr="00475C25">
        <w:tc>
          <w:tcPr>
            <w:tcW w:w="4531" w:type="dxa"/>
          </w:tcPr>
          <w:p w:rsidR="00475C25" w:rsidRDefault="00475C25" w:rsidP="00F618BA">
            <w:r>
              <w:t>Název projektu:</w:t>
            </w:r>
          </w:p>
        </w:tc>
        <w:tc>
          <w:tcPr>
            <w:tcW w:w="4531" w:type="dxa"/>
          </w:tcPr>
          <w:p w:rsidR="00475C25" w:rsidRDefault="00475C25" w:rsidP="00F618BA">
            <w:r>
              <w:t>2016-IFJ-IAL-Projekt</w:t>
            </w:r>
          </w:p>
        </w:tc>
      </w:tr>
      <w:tr w:rsidR="00475C25" w:rsidTr="00475C25">
        <w:tc>
          <w:tcPr>
            <w:tcW w:w="4531" w:type="dxa"/>
          </w:tcPr>
          <w:p w:rsidR="00475C25" w:rsidRDefault="00475C25" w:rsidP="00F618BA">
            <w:r>
              <w:t>Věk repositáře:</w:t>
            </w:r>
          </w:p>
        </w:tc>
        <w:tc>
          <w:tcPr>
            <w:tcW w:w="4531" w:type="dxa"/>
          </w:tcPr>
          <w:p w:rsidR="00475C25" w:rsidRDefault="00475C25" w:rsidP="00F618BA">
            <w:r>
              <w:t>77 dní, 44 aktivních (57,14 %)</w:t>
            </w:r>
          </w:p>
        </w:tc>
      </w:tr>
      <w:tr w:rsidR="00475C25" w:rsidTr="00475C25">
        <w:tc>
          <w:tcPr>
            <w:tcW w:w="4531" w:type="dxa"/>
          </w:tcPr>
          <w:p w:rsidR="00475C25" w:rsidRDefault="00475C25" w:rsidP="00F618BA">
            <w:r>
              <w:t>Počet souborů:</w:t>
            </w:r>
          </w:p>
        </w:tc>
        <w:tc>
          <w:tcPr>
            <w:tcW w:w="4531" w:type="dxa"/>
          </w:tcPr>
          <w:p w:rsidR="00475C25" w:rsidRDefault="00475C25" w:rsidP="00F618BA">
            <w:r>
              <w:t>58</w:t>
            </w:r>
          </w:p>
        </w:tc>
      </w:tr>
      <w:tr w:rsidR="00475C25" w:rsidTr="00475C25">
        <w:tc>
          <w:tcPr>
            <w:tcW w:w="4531" w:type="dxa"/>
          </w:tcPr>
          <w:p w:rsidR="00475C25" w:rsidRDefault="00475C25" w:rsidP="00F618BA">
            <w:r>
              <w:t>Celkový počet řádků kódu:</w:t>
            </w:r>
          </w:p>
        </w:tc>
        <w:tc>
          <w:tcPr>
            <w:tcW w:w="4531" w:type="dxa"/>
          </w:tcPr>
          <w:p w:rsidR="00475C25" w:rsidRDefault="00475C25" w:rsidP="00F618BA">
            <w:r>
              <w:t xml:space="preserve"> 5861</w:t>
            </w:r>
          </w:p>
        </w:tc>
      </w:tr>
      <w:tr w:rsidR="00475C25" w:rsidTr="00475C25">
        <w:tc>
          <w:tcPr>
            <w:tcW w:w="4531" w:type="dxa"/>
          </w:tcPr>
          <w:p w:rsidR="00475C25" w:rsidRDefault="00475C25" w:rsidP="00F618BA"/>
        </w:tc>
        <w:tc>
          <w:tcPr>
            <w:tcW w:w="4531" w:type="dxa"/>
          </w:tcPr>
          <w:p w:rsidR="00475C25" w:rsidRDefault="00475C25" w:rsidP="00475C25">
            <w:r>
              <w:t>10089 přidaných</w:t>
            </w:r>
          </w:p>
        </w:tc>
      </w:tr>
      <w:tr w:rsidR="00475C25" w:rsidTr="00475C25">
        <w:tc>
          <w:tcPr>
            <w:tcW w:w="4531" w:type="dxa"/>
          </w:tcPr>
          <w:p w:rsidR="00475C25" w:rsidRDefault="00475C25" w:rsidP="00F618BA"/>
        </w:tc>
        <w:tc>
          <w:tcPr>
            <w:tcW w:w="4531" w:type="dxa"/>
          </w:tcPr>
          <w:p w:rsidR="00475C25" w:rsidRDefault="00475C25" w:rsidP="00F618BA">
            <w:r>
              <w:t xml:space="preserve"> 4228 smazaných</w:t>
            </w:r>
          </w:p>
        </w:tc>
      </w:tr>
      <w:tr w:rsidR="00475C25" w:rsidTr="00475C25">
        <w:tc>
          <w:tcPr>
            <w:tcW w:w="4531" w:type="dxa"/>
          </w:tcPr>
          <w:p w:rsidR="00475C25" w:rsidRDefault="00475C25" w:rsidP="00F618BA">
            <w:r>
              <w:t>Celkový počet commitů:</w:t>
            </w:r>
          </w:p>
        </w:tc>
        <w:tc>
          <w:tcPr>
            <w:tcW w:w="4531" w:type="dxa"/>
          </w:tcPr>
          <w:p w:rsidR="00475C25" w:rsidRDefault="00475C25" w:rsidP="00475C25">
            <w:r>
              <w:t xml:space="preserve">560 </w:t>
            </w:r>
          </w:p>
        </w:tc>
      </w:tr>
      <w:tr w:rsidR="00475C25" w:rsidTr="00475C25">
        <w:tc>
          <w:tcPr>
            <w:tcW w:w="4531" w:type="dxa"/>
          </w:tcPr>
          <w:p w:rsidR="00475C25" w:rsidRDefault="00475C25" w:rsidP="00F618BA"/>
        </w:tc>
        <w:tc>
          <w:tcPr>
            <w:tcW w:w="4531" w:type="dxa"/>
          </w:tcPr>
          <w:p w:rsidR="00475C25" w:rsidRDefault="00475C25" w:rsidP="00F618BA">
            <w:r>
              <w:t>12,7 commitů za aktivní den</w:t>
            </w:r>
          </w:p>
        </w:tc>
      </w:tr>
      <w:tr w:rsidR="00475C25" w:rsidTr="00475C25">
        <w:tc>
          <w:tcPr>
            <w:tcW w:w="4531" w:type="dxa"/>
          </w:tcPr>
          <w:p w:rsidR="00475C25" w:rsidRDefault="00475C25" w:rsidP="00F618BA"/>
        </w:tc>
        <w:tc>
          <w:tcPr>
            <w:tcW w:w="4531" w:type="dxa"/>
          </w:tcPr>
          <w:p w:rsidR="00475C25" w:rsidRDefault="00475C25" w:rsidP="00F618BA">
            <w:r>
              <w:t xml:space="preserve"> 7,3 commitů za všechny dny</w:t>
            </w:r>
          </w:p>
        </w:tc>
      </w:tr>
      <w:tr w:rsidR="00475C25" w:rsidTr="00475C25">
        <w:tc>
          <w:tcPr>
            <w:tcW w:w="4531" w:type="dxa"/>
          </w:tcPr>
          <w:p w:rsidR="00475C25" w:rsidRDefault="00475C25" w:rsidP="00F618BA">
            <w:r>
              <w:t>Celkový počet pull requestů:</w:t>
            </w:r>
          </w:p>
        </w:tc>
        <w:tc>
          <w:tcPr>
            <w:tcW w:w="4531" w:type="dxa"/>
          </w:tcPr>
          <w:p w:rsidR="00475C25" w:rsidRDefault="00475C25" w:rsidP="00F618BA">
            <w:r>
              <w:t>100</w:t>
            </w:r>
          </w:p>
        </w:tc>
      </w:tr>
    </w:tbl>
    <w:p w:rsidR="001F685D" w:rsidRDefault="001F685D" w:rsidP="001F685D">
      <w:pPr>
        <w:jc w:val="right"/>
      </w:pPr>
      <w:r>
        <w:t>(platí ke dni 11. 12. 2016 16:08)</w:t>
      </w:r>
    </w:p>
    <w:p w:rsidR="001F685D" w:rsidRDefault="001F685D" w:rsidP="00F618BA"/>
    <w:p w:rsidR="00E71913" w:rsidRPr="00E71913" w:rsidRDefault="00E71913" w:rsidP="00E71913">
      <w:r>
        <w:t>Statistika souborů (mimo souborů nastavení):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1812"/>
        <w:gridCol w:w="1812"/>
        <w:gridCol w:w="1812"/>
        <w:gridCol w:w="1813"/>
        <w:gridCol w:w="1813"/>
      </w:tblGrid>
      <w:tr w:rsidR="0091314A" w:rsidTr="0091314A">
        <w:tc>
          <w:tcPr>
            <w:tcW w:w="1812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91314A" w:rsidRDefault="009A209F" w:rsidP="0091314A">
            <w:r>
              <w:t>typ souboru</w:t>
            </w:r>
          </w:p>
        </w:tc>
        <w:tc>
          <w:tcPr>
            <w:tcW w:w="1812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91314A" w:rsidRDefault="009A209F" w:rsidP="0091314A">
            <w:pPr>
              <w:jc w:val="right"/>
            </w:pPr>
            <w:r>
              <w:t>soubory</w:t>
            </w:r>
          </w:p>
        </w:tc>
        <w:tc>
          <w:tcPr>
            <w:tcW w:w="1812" w:type="dxa"/>
            <w:tcBorders>
              <w:bottom w:val="single" w:sz="4" w:space="0" w:color="auto"/>
            </w:tcBorders>
            <w:vAlign w:val="center"/>
          </w:tcPr>
          <w:p w:rsidR="0091314A" w:rsidRDefault="009A209F" w:rsidP="0091314A">
            <w:pPr>
              <w:jc w:val="right"/>
            </w:pPr>
            <w:r>
              <w:t>prázdné</w:t>
            </w:r>
          </w:p>
        </w:tc>
        <w:tc>
          <w:tcPr>
            <w:tcW w:w="1813" w:type="dxa"/>
            <w:tcBorders>
              <w:bottom w:val="single" w:sz="4" w:space="0" w:color="auto"/>
            </w:tcBorders>
            <w:vAlign w:val="center"/>
          </w:tcPr>
          <w:p w:rsidR="0091314A" w:rsidRDefault="009A209F" w:rsidP="0091314A">
            <w:pPr>
              <w:jc w:val="right"/>
            </w:pPr>
            <w:r>
              <w:t>komentáře</w:t>
            </w:r>
          </w:p>
        </w:tc>
        <w:tc>
          <w:tcPr>
            <w:tcW w:w="1813" w:type="dxa"/>
            <w:tcBorders>
              <w:bottom w:val="single" w:sz="4" w:space="0" w:color="auto"/>
            </w:tcBorders>
            <w:vAlign w:val="center"/>
          </w:tcPr>
          <w:p w:rsidR="0091314A" w:rsidRDefault="001F685D" w:rsidP="0091314A">
            <w:pPr>
              <w:jc w:val="right"/>
            </w:pPr>
            <w:r>
              <w:t>K</w:t>
            </w:r>
            <w:r w:rsidR="009A209F">
              <w:t>ód</w:t>
            </w:r>
          </w:p>
        </w:tc>
      </w:tr>
      <w:tr w:rsidR="0091314A" w:rsidTr="0091314A">
        <w:tc>
          <w:tcPr>
            <w:tcW w:w="1812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91314A" w:rsidRDefault="0091314A" w:rsidP="0091314A">
            <w:r>
              <w:t>C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91314A" w:rsidRDefault="005F4E37" w:rsidP="0091314A">
            <w:pPr>
              <w:jc w:val="right"/>
            </w:pPr>
            <w:r>
              <w:t>9</w:t>
            </w:r>
          </w:p>
        </w:tc>
        <w:tc>
          <w:tcPr>
            <w:tcW w:w="1812" w:type="dxa"/>
            <w:tcBorders>
              <w:top w:val="single" w:sz="4" w:space="0" w:color="auto"/>
            </w:tcBorders>
            <w:vAlign w:val="center"/>
          </w:tcPr>
          <w:p w:rsidR="0091314A" w:rsidRDefault="005F4E37" w:rsidP="0073797E">
            <w:pPr>
              <w:jc w:val="right"/>
            </w:pPr>
            <w:r>
              <w:t>815</w:t>
            </w:r>
          </w:p>
        </w:tc>
        <w:tc>
          <w:tcPr>
            <w:tcW w:w="1813" w:type="dxa"/>
            <w:tcBorders>
              <w:top w:val="single" w:sz="4" w:space="0" w:color="auto"/>
            </w:tcBorders>
            <w:vAlign w:val="center"/>
          </w:tcPr>
          <w:p w:rsidR="0091314A" w:rsidRDefault="0073797E" w:rsidP="005F4E37">
            <w:pPr>
              <w:jc w:val="right"/>
            </w:pPr>
            <w:r>
              <w:t>30</w:t>
            </w:r>
            <w:r w:rsidR="005F4E37">
              <w:t>6</w:t>
            </w:r>
          </w:p>
        </w:tc>
        <w:tc>
          <w:tcPr>
            <w:tcW w:w="1813" w:type="dxa"/>
            <w:tcBorders>
              <w:top w:val="single" w:sz="4" w:space="0" w:color="auto"/>
            </w:tcBorders>
            <w:vAlign w:val="center"/>
          </w:tcPr>
          <w:p w:rsidR="0091314A" w:rsidRDefault="005F4E37" w:rsidP="0073797E">
            <w:pPr>
              <w:jc w:val="right"/>
            </w:pPr>
            <w:r>
              <w:t>3267</w:t>
            </w:r>
          </w:p>
        </w:tc>
      </w:tr>
      <w:tr w:rsidR="0091314A" w:rsidTr="0091314A">
        <w:tc>
          <w:tcPr>
            <w:tcW w:w="1812" w:type="dxa"/>
            <w:tcBorders>
              <w:right w:val="single" w:sz="4" w:space="0" w:color="auto"/>
            </w:tcBorders>
            <w:vAlign w:val="center"/>
          </w:tcPr>
          <w:p w:rsidR="0091314A" w:rsidRDefault="0091314A" w:rsidP="0091314A">
            <w:r>
              <w:t>C header</w:t>
            </w:r>
          </w:p>
        </w:tc>
        <w:tc>
          <w:tcPr>
            <w:tcW w:w="1812" w:type="dxa"/>
            <w:tcBorders>
              <w:left w:val="single" w:sz="4" w:space="0" w:color="auto"/>
            </w:tcBorders>
            <w:vAlign w:val="center"/>
          </w:tcPr>
          <w:p w:rsidR="0091314A" w:rsidRDefault="005F4E37" w:rsidP="0091314A">
            <w:pPr>
              <w:jc w:val="right"/>
            </w:pPr>
            <w:r>
              <w:t>10</w:t>
            </w:r>
          </w:p>
        </w:tc>
        <w:tc>
          <w:tcPr>
            <w:tcW w:w="1812" w:type="dxa"/>
            <w:vAlign w:val="center"/>
          </w:tcPr>
          <w:p w:rsidR="0091314A" w:rsidRDefault="00B20386" w:rsidP="005F4E37">
            <w:pPr>
              <w:jc w:val="right"/>
            </w:pPr>
            <w:r>
              <w:t>11</w:t>
            </w:r>
            <w:r w:rsidR="005F4E37">
              <w:t>6</w:t>
            </w:r>
          </w:p>
        </w:tc>
        <w:tc>
          <w:tcPr>
            <w:tcW w:w="1813" w:type="dxa"/>
            <w:vAlign w:val="center"/>
          </w:tcPr>
          <w:p w:rsidR="0091314A" w:rsidRDefault="0091314A" w:rsidP="005F4E37">
            <w:pPr>
              <w:jc w:val="right"/>
            </w:pPr>
            <w:r>
              <w:t>1</w:t>
            </w:r>
            <w:r w:rsidR="005F4E37">
              <w:t>88</w:t>
            </w:r>
          </w:p>
        </w:tc>
        <w:tc>
          <w:tcPr>
            <w:tcW w:w="1813" w:type="dxa"/>
            <w:vAlign w:val="center"/>
          </w:tcPr>
          <w:p w:rsidR="0091314A" w:rsidRDefault="0091314A" w:rsidP="005F4E37">
            <w:pPr>
              <w:jc w:val="right"/>
            </w:pPr>
            <w:r>
              <w:t>3</w:t>
            </w:r>
            <w:r w:rsidR="005F4E37">
              <w:t>63</w:t>
            </w:r>
          </w:p>
        </w:tc>
      </w:tr>
      <w:tr w:rsidR="0091314A" w:rsidTr="0091314A">
        <w:tc>
          <w:tcPr>
            <w:tcW w:w="1812" w:type="dxa"/>
            <w:tcBorders>
              <w:right w:val="single" w:sz="4" w:space="0" w:color="auto"/>
            </w:tcBorders>
            <w:vAlign w:val="center"/>
          </w:tcPr>
          <w:p w:rsidR="0091314A" w:rsidRDefault="0091314A" w:rsidP="0091314A">
            <w:r>
              <w:t>Java</w:t>
            </w:r>
          </w:p>
        </w:tc>
        <w:tc>
          <w:tcPr>
            <w:tcW w:w="1812" w:type="dxa"/>
            <w:tcBorders>
              <w:left w:val="single" w:sz="4" w:space="0" w:color="auto"/>
            </w:tcBorders>
            <w:vAlign w:val="center"/>
          </w:tcPr>
          <w:p w:rsidR="0091314A" w:rsidRDefault="005F4E37" w:rsidP="0091314A">
            <w:pPr>
              <w:jc w:val="right"/>
            </w:pPr>
            <w:r>
              <w:t>4</w:t>
            </w:r>
          </w:p>
        </w:tc>
        <w:tc>
          <w:tcPr>
            <w:tcW w:w="1812" w:type="dxa"/>
            <w:vAlign w:val="center"/>
          </w:tcPr>
          <w:p w:rsidR="0091314A" w:rsidRDefault="0091314A" w:rsidP="0091314A">
            <w:pPr>
              <w:jc w:val="right"/>
            </w:pPr>
            <w:r>
              <w:t>1</w:t>
            </w:r>
          </w:p>
        </w:tc>
        <w:tc>
          <w:tcPr>
            <w:tcW w:w="1813" w:type="dxa"/>
            <w:vAlign w:val="center"/>
          </w:tcPr>
          <w:p w:rsidR="0091314A" w:rsidRDefault="0091314A" w:rsidP="0091314A">
            <w:pPr>
              <w:jc w:val="right"/>
            </w:pPr>
            <w:r>
              <w:t>3</w:t>
            </w:r>
          </w:p>
        </w:tc>
        <w:tc>
          <w:tcPr>
            <w:tcW w:w="1813" w:type="dxa"/>
            <w:vAlign w:val="center"/>
          </w:tcPr>
          <w:p w:rsidR="0091314A" w:rsidRDefault="0091314A" w:rsidP="0091314A">
            <w:pPr>
              <w:jc w:val="right"/>
            </w:pPr>
            <w:r>
              <w:t>107</w:t>
            </w:r>
          </w:p>
        </w:tc>
      </w:tr>
      <w:tr w:rsidR="0091314A" w:rsidTr="0091314A">
        <w:tc>
          <w:tcPr>
            <w:tcW w:w="1812" w:type="dxa"/>
            <w:tcBorders>
              <w:right w:val="single" w:sz="4" w:space="0" w:color="auto"/>
            </w:tcBorders>
            <w:vAlign w:val="center"/>
          </w:tcPr>
          <w:p w:rsidR="0091314A" w:rsidRDefault="0091314A" w:rsidP="0091314A">
            <w:r>
              <w:t>Markdown</w:t>
            </w:r>
          </w:p>
        </w:tc>
        <w:tc>
          <w:tcPr>
            <w:tcW w:w="1812" w:type="dxa"/>
            <w:tcBorders>
              <w:left w:val="single" w:sz="4" w:space="0" w:color="auto"/>
            </w:tcBorders>
            <w:vAlign w:val="center"/>
          </w:tcPr>
          <w:p w:rsidR="0091314A" w:rsidRDefault="0091314A" w:rsidP="0091314A">
            <w:pPr>
              <w:jc w:val="right"/>
            </w:pPr>
            <w:r>
              <w:t>1</w:t>
            </w:r>
          </w:p>
        </w:tc>
        <w:tc>
          <w:tcPr>
            <w:tcW w:w="1812" w:type="dxa"/>
            <w:vAlign w:val="center"/>
          </w:tcPr>
          <w:p w:rsidR="0091314A" w:rsidRDefault="0073797E" w:rsidP="0091314A">
            <w:pPr>
              <w:jc w:val="right"/>
            </w:pPr>
            <w:r>
              <w:t>4</w:t>
            </w:r>
          </w:p>
        </w:tc>
        <w:tc>
          <w:tcPr>
            <w:tcW w:w="1813" w:type="dxa"/>
            <w:vAlign w:val="center"/>
          </w:tcPr>
          <w:p w:rsidR="0091314A" w:rsidRDefault="0091314A" w:rsidP="0091314A">
            <w:pPr>
              <w:jc w:val="right"/>
            </w:pPr>
            <w:r>
              <w:t>0</w:t>
            </w:r>
          </w:p>
        </w:tc>
        <w:tc>
          <w:tcPr>
            <w:tcW w:w="1813" w:type="dxa"/>
            <w:vAlign w:val="center"/>
          </w:tcPr>
          <w:p w:rsidR="0091314A" w:rsidRDefault="0091314A" w:rsidP="0091314A">
            <w:pPr>
              <w:jc w:val="right"/>
            </w:pPr>
            <w:r>
              <w:t>15</w:t>
            </w:r>
          </w:p>
        </w:tc>
      </w:tr>
      <w:tr w:rsidR="0091314A" w:rsidTr="0091314A">
        <w:tc>
          <w:tcPr>
            <w:tcW w:w="1812" w:type="dxa"/>
            <w:tcBorders>
              <w:bottom w:val="double" w:sz="4" w:space="0" w:color="auto"/>
              <w:right w:val="single" w:sz="4" w:space="0" w:color="auto"/>
            </w:tcBorders>
            <w:vAlign w:val="center"/>
          </w:tcPr>
          <w:p w:rsidR="0091314A" w:rsidRDefault="009A209F" w:rsidP="0091314A">
            <w:r>
              <w:t>m</w:t>
            </w:r>
            <w:r w:rsidR="0091314A">
              <w:t>ake</w:t>
            </w:r>
          </w:p>
        </w:tc>
        <w:tc>
          <w:tcPr>
            <w:tcW w:w="1812" w:type="dxa"/>
            <w:tcBorders>
              <w:left w:val="single" w:sz="4" w:space="0" w:color="auto"/>
              <w:bottom w:val="double" w:sz="4" w:space="0" w:color="auto"/>
            </w:tcBorders>
            <w:vAlign w:val="center"/>
          </w:tcPr>
          <w:p w:rsidR="0091314A" w:rsidRDefault="0091314A" w:rsidP="0091314A">
            <w:pPr>
              <w:jc w:val="right"/>
            </w:pPr>
            <w:r>
              <w:t>1</w:t>
            </w:r>
          </w:p>
        </w:tc>
        <w:tc>
          <w:tcPr>
            <w:tcW w:w="1812" w:type="dxa"/>
            <w:tcBorders>
              <w:bottom w:val="double" w:sz="4" w:space="0" w:color="auto"/>
            </w:tcBorders>
            <w:vAlign w:val="center"/>
          </w:tcPr>
          <w:p w:rsidR="0091314A" w:rsidRDefault="0091314A" w:rsidP="0091314A">
            <w:pPr>
              <w:jc w:val="right"/>
            </w:pPr>
            <w:r>
              <w:t>7</w:t>
            </w:r>
          </w:p>
        </w:tc>
        <w:tc>
          <w:tcPr>
            <w:tcW w:w="1813" w:type="dxa"/>
            <w:tcBorders>
              <w:bottom w:val="double" w:sz="4" w:space="0" w:color="auto"/>
            </w:tcBorders>
            <w:vAlign w:val="center"/>
          </w:tcPr>
          <w:p w:rsidR="0091314A" w:rsidRDefault="0091314A" w:rsidP="0091314A">
            <w:pPr>
              <w:jc w:val="right"/>
            </w:pPr>
            <w:r>
              <w:t>9</w:t>
            </w:r>
          </w:p>
        </w:tc>
        <w:tc>
          <w:tcPr>
            <w:tcW w:w="1813" w:type="dxa"/>
            <w:tcBorders>
              <w:bottom w:val="double" w:sz="4" w:space="0" w:color="auto"/>
            </w:tcBorders>
            <w:vAlign w:val="center"/>
          </w:tcPr>
          <w:p w:rsidR="0091314A" w:rsidRDefault="0091314A" w:rsidP="0091314A">
            <w:pPr>
              <w:jc w:val="right"/>
            </w:pPr>
            <w:r>
              <w:t>12</w:t>
            </w:r>
          </w:p>
        </w:tc>
      </w:tr>
      <w:tr w:rsidR="0091314A" w:rsidTr="0091314A">
        <w:tc>
          <w:tcPr>
            <w:tcW w:w="1812" w:type="dxa"/>
            <w:tcBorders>
              <w:top w:val="double" w:sz="4" w:space="0" w:color="auto"/>
              <w:right w:val="single" w:sz="4" w:space="0" w:color="auto"/>
            </w:tcBorders>
            <w:vAlign w:val="center"/>
          </w:tcPr>
          <w:p w:rsidR="0091314A" w:rsidRPr="009A209F" w:rsidRDefault="0091314A" w:rsidP="0091314A">
            <w:pPr>
              <w:rPr>
                <w:b/>
              </w:rPr>
            </w:pPr>
            <w:r w:rsidRPr="009A209F">
              <w:rPr>
                <w:b/>
              </w:rPr>
              <w:t>SUM</w:t>
            </w:r>
          </w:p>
        </w:tc>
        <w:tc>
          <w:tcPr>
            <w:tcW w:w="1812" w:type="dxa"/>
            <w:tcBorders>
              <w:top w:val="double" w:sz="4" w:space="0" w:color="auto"/>
              <w:left w:val="single" w:sz="4" w:space="0" w:color="auto"/>
            </w:tcBorders>
            <w:vAlign w:val="center"/>
          </w:tcPr>
          <w:p w:rsidR="0091314A" w:rsidRPr="009A209F" w:rsidRDefault="00B20386" w:rsidP="002D08F4">
            <w:pPr>
              <w:jc w:val="right"/>
              <w:rPr>
                <w:b/>
              </w:rPr>
            </w:pP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=SUM(ABOVE) </w:instrText>
            </w:r>
            <w:r>
              <w:rPr>
                <w:b/>
              </w:rPr>
              <w:fldChar w:fldCharType="separate"/>
            </w:r>
            <w:r w:rsidR="005F4E37">
              <w:rPr>
                <w:b/>
                <w:noProof/>
              </w:rPr>
              <w:t>25</w:t>
            </w:r>
            <w:r>
              <w:rPr>
                <w:b/>
              </w:rPr>
              <w:fldChar w:fldCharType="end"/>
            </w:r>
          </w:p>
        </w:tc>
        <w:tc>
          <w:tcPr>
            <w:tcW w:w="1812" w:type="dxa"/>
            <w:tcBorders>
              <w:top w:val="double" w:sz="4" w:space="0" w:color="auto"/>
            </w:tcBorders>
            <w:vAlign w:val="center"/>
          </w:tcPr>
          <w:p w:rsidR="0091314A" w:rsidRPr="009A209F" w:rsidRDefault="00B20386" w:rsidP="0091314A">
            <w:pPr>
              <w:jc w:val="right"/>
              <w:rPr>
                <w:b/>
              </w:rPr>
            </w:pP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=SUM(ABOVE) </w:instrText>
            </w:r>
            <w:r>
              <w:rPr>
                <w:b/>
              </w:rPr>
              <w:fldChar w:fldCharType="separate"/>
            </w:r>
            <w:r w:rsidR="005F4E37">
              <w:rPr>
                <w:b/>
                <w:noProof/>
              </w:rPr>
              <w:t>943</w:t>
            </w:r>
            <w:r>
              <w:rPr>
                <w:b/>
              </w:rPr>
              <w:fldChar w:fldCharType="end"/>
            </w:r>
          </w:p>
        </w:tc>
        <w:tc>
          <w:tcPr>
            <w:tcW w:w="1813" w:type="dxa"/>
            <w:tcBorders>
              <w:top w:val="double" w:sz="4" w:space="0" w:color="auto"/>
            </w:tcBorders>
            <w:vAlign w:val="center"/>
          </w:tcPr>
          <w:p w:rsidR="0091314A" w:rsidRPr="009A209F" w:rsidRDefault="00B20386" w:rsidP="0091314A">
            <w:pPr>
              <w:jc w:val="right"/>
              <w:rPr>
                <w:b/>
              </w:rPr>
            </w:pP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=SUM(ABOVE) </w:instrText>
            </w:r>
            <w:r>
              <w:rPr>
                <w:b/>
              </w:rPr>
              <w:fldChar w:fldCharType="separate"/>
            </w:r>
            <w:r w:rsidR="005F4E37">
              <w:rPr>
                <w:b/>
                <w:noProof/>
              </w:rPr>
              <w:t>506</w:t>
            </w:r>
            <w:r>
              <w:rPr>
                <w:b/>
              </w:rPr>
              <w:fldChar w:fldCharType="end"/>
            </w:r>
          </w:p>
        </w:tc>
        <w:tc>
          <w:tcPr>
            <w:tcW w:w="1813" w:type="dxa"/>
            <w:tcBorders>
              <w:top w:val="double" w:sz="4" w:space="0" w:color="auto"/>
            </w:tcBorders>
            <w:vAlign w:val="center"/>
          </w:tcPr>
          <w:p w:rsidR="0091314A" w:rsidRPr="009A209F" w:rsidRDefault="00B20386" w:rsidP="0091314A">
            <w:pPr>
              <w:jc w:val="right"/>
              <w:rPr>
                <w:b/>
              </w:rPr>
            </w:pP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=SUM(ABOVE) </w:instrText>
            </w:r>
            <w:r>
              <w:rPr>
                <w:b/>
              </w:rPr>
              <w:fldChar w:fldCharType="separate"/>
            </w:r>
            <w:r w:rsidR="005F4E37">
              <w:rPr>
                <w:b/>
                <w:noProof/>
              </w:rPr>
              <w:t>3764</w:t>
            </w:r>
            <w:r>
              <w:rPr>
                <w:b/>
              </w:rPr>
              <w:fldChar w:fldCharType="end"/>
            </w:r>
          </w:p>
        </w:tc>
      </w:tr>
    </w:tbl>
    <w:p w:rsidR="0091314A" w:rsidRDefault="0018387F" w:rsidP="0018387F">
      <w:pPr>
        <w:jc w:val="right"/>
      </w:pPr>
      <w:r>
        <w:t xml:space="preserve">(platí ke dni </w:t>
      </w:r>
      <w:r w:rsidR="008D5D67">
        <w:t>11</w:t>
      </w:r>
      <w:r>
        <w:t>. 12. 2016</w:t>
      </w:r>
      <w:r w:rsidR="001F685D">
        <w:t xml:space="preserve"> 16:08</w:t>
      </w:r>
      <w:r>
        <w:t>)</w:t>
      </w:r>
    </w:p>
    <w:p w:rsidR="0018387F" w:rsidRPr="0091314A" w:rsidRDefault="0018387F" w:rsidP="0091314A"/>
    <w:p w:rsidR="0091314A" w:rsidRDefault="00437B29" w:rsidP="00437B29">
      <w:pPr>
        <w:pStyle w:val="Nadpis2"/>
      </w:pPr>
      <w:bookmarkStart w:id="21" w:name="_Toc469257237"/>
      <w:r>
        <w:t>Zdroje</w:t>
      </w:r>
      <w:bookmarkEnd w:id="21"/>
    </w:p>
    <w:p w:rsidR="00437B29" w:rsidRDefault="00453E86" w:rsidP="000C0AB8">
      <w:pPr>
        <w:pStyle w:val="Odstavecseseznamem"/>
        <w:numPr>
          <w:ilvl w:val="0"/>
          <w:numId w:val="9"/>
        </w:numPr>
      </w:pPr>
      <w:r>
        <w:t>p</w:t>
      </w:r>
      <w:r w:rsidR="001C4DDC">
        <w:t>řednášky a podklady k předmětu IFJ</w:t>
      </w:r>
      <w:r w:rsidR="007E770E">
        <w:t xml:space="preserve"> a IAL</w:t>
      </w:r>
    </w:p>
    <w:p w:rsidR="007129E9" w:rsidRDefault="007129E9" w:rsidP="000C0AB8">
      <w:pPr>
        <w:pStyle w:val="Odstavecseseznamem"/>
        <w:numPr>
          <w:ilvl w:val="0"/>
          <w:numId w:val="9"/>
        </w:numPr>
      </w:pPr>
      <w:r>
        <w:t>algoritmy.net</w:t>
      </w:r>
    </w:p>
    <w:p w:rsidR="007129E9" w:rsidRDefault="007129E9" w:rsidP="000C0AB8">
      <w:pPr>
        <w:pStyle w:val="Odstavecseseznamem"/>
        <w:numPr>
          <w:ilvl w:val="0"/>
          <w:numId w:val="9"/>
        </w:numPr>
      </w:pPr>
      <w:r>
        <w:t>ITnetwork.cz</w:t>
      </w:r>
    </w:p>
    <w:p w:rsidR="000A0E0D" w:rsidRPr="0091314A" w:rsidRDefault="000A0E0D" w:rsidP="000C0AB8">
      <w:pPr>
        <w:pStyle w:val="Odstavecseseznamem"/>
        <w:numPr>
          <w:ilvl w:val="0"/>
          <w:numId w:val="9"/>
        </w:numPr>
      </w:pPr>
      <w:r>
        <w:t>Wikipedia.org (převážně anglická)</w:t>
      </w:r>
    </w:p>
    <w:sectPr w:rsidR="000A0E0D" w:rsidRPr="0091314A" w:rsidSect="00CB4711">
      <w:footerReference w:type="default" r:id="rId16"/>
      <w:footerReference w:type="first" r:id="rId17"/>
      <w:pgSz w:w="11906" w:h="16838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6254" w:rsidRDefault="00006254" w:rsidP="005110AE">
      <w:pPr>
        <w:spacing w:after="0" w:line="240" w:lineRule="auto"/>
      </w:pPr>
      <w:r>
        <w:separator/>
      </w:r>
    </w:p>
  </w:endnote>
  <w:endnote w:type="continuationSeparator" w:id="0">
    <w:p w:rsidR="00006254" w:rsidRDefault="00006254" w:rsidP="005110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8A2D3A7-2711-4779-8C14-022D7E2F38DF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2" w:fontKey="{06EACB2A-3793-43B9-99F8-17CCDDD8138A}"/>
    <w:embedBold r:id="rId3" w:fontKey="{04748F61-3BE1-44A8-A5DC-7A72C931674C}"/>
    <w:embedItalic r:id="rId4" w:fontKey="{C5522B5A-C948-437F-A561-FE0396BCD89A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5" w:fontKey="{A61B6145-3E79-4541-9911-F9604B9FC59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FB867CB-4549-4630-8C44-F441C1D726DC}"/>
  </w:font>
  <w:font w:name="Calibri">
    <w:altName w:val="CALIBRI"/>
    <w:panose1 w:val="020F0502020204030204"/>
    <w:charset w:val="EE"/>
    <w:family w:val="swiss"/>
    <w:pitch w:val="variable"/>
    <w:sig w:usb0="E0002AFF" w:usb1="C000247B" w:usb2="00000009" w:usb3="00000000" w:csb0="000001FF" w:csb1="00000000"/>
    <w:embedRegular r:id="rId7" w:fontKey="{64A6E7BE-9837-44D2-9DA0-88C07AAC7D72}"/>
    <w:embedBold r:id="rId8" w:fontKey="{D9365792-D1FB-47BD-AC32-8BB7EE702894}"/>
    <w:embedItalic r:id="rId9" w:fontKey="{58388B48-19BE-4AAA-AB91-2117A4615CD5}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10" w:fontKey="{FA059CF0-C46F-472B-8146-AFC3E425020B}"/>
    <w:embedBold r:id="rId11" w:fontKey="{679E3EBC-C194-4A8B-8427-E958A77918D9}"/>
    <w:embedItalic r:id="rId12" w:fontKey="{CA91E795-D3EB-4FF3-9042-CE96519A3112}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  <w:embedRegular r:id="rId13" w:fontKey="{FA11AA7D-26A2-4BBE-AF8C-472C77AF1466}"/>
    <w:embedItalic r:id="rId14" w:fontKey="{E6188B64-3547-4634-8EDA-5213202D67B0}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  <w:embedRegular r:id="rId15" w:fontKey="{557076EC-769B-443E-824F-533EED734368}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  <w:embedRegular r:id="rId16" w:fontKey="{BC6BBCA2-2839-4904-A7F0-936D786CEAF7}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  <w:embedRegular r:id="rId17" w:fontKey="{A2C25854-4274-4522-BA5E-244109CBD306}"/>
    <w:embedItalic r:id="rId18" w:fontKey="{2364BA76-8960-4C23-AF83-2B456BE5B7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17993500"/>
      <w:docPartObj>
        <w:docPartGallery w:val="Page Numbers (Bottom of Page)"/>
        <w:docPartUnique/>
      </w:docPartObj>
    </w:sdtPr>
    <w:sdtEndPr/>
    <w:sdtContent>
      <w:p w:rsidR="00721D6B" w:rsidRDefault="00721D6B" w:rsidP="005110AE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5C3E">
          <w:rPr>
            <w:noProof/>
          </w:rPr>
          <w:t>8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1D6B" w:rsidRDefault="00721D6B">
    <w:pPr>
      <w:pStyle w:val="Zpat"/>
    </w:pPr>
    <w:r>
      <w:ptab w:relativeTo="margin" w:alignment="center" w:leader="none"/>
    </w:r>
    <w:r>
      <w:fldChar w:fldCharType="begin"/>
    </w:r>
    <w:r>
      <w:instrText xml:space="preserve"> TIME \@ "d. MMMM yyyy" </w:instrText>
    </w:r>
    <w:r>
      <w:fldChar w:fldCharType="separate"/>
    </w:r>
    <w:r w:rsidR="0027303C">
      <w:rPr>
        <w:noProof/>
      </w:rPr>
      <w:t>11. prosince 2016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6254" w:rsidRDefault="00006254" w:rsidP="005110AE">
      <w:pPr>
        <w:spacing w:after="0" w:line="240" w:lineRule="auto"/>
      </w:pPr>
      <w:r>
        <w:separator/>
      </w:r>
    </w:p>
  </w:footnote>
  <w:footnote w:type="continuationSeparator" w:id="0">
    <w:p w:rsidR="00006254" w:rsidRDefault="00006254" w:rsidP="005110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0733B"/>
    <w:multiLevelType w:val="hybridMultilevel"/>
    <w:tmpl w:val="F40863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281ECA"/>
    <w:multiLevelType w:val="hybridMultilevel"/>
    <w:tmpl w:val="E1342480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1697FA0"/>
    <w:multiLevelType w:val="hybridMultilevel"/>
    <w:tmpl w:val="EEA017D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DE750E"/>
    <w:multiLevelType w:val="hybridMultilevel"/>
    <w:tmpl w:val="F24E31EC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3E111E"/>
    <w:multiLevelType w:val="hybridMultilevel"/>
    <w:tmpl w:val="84485CCA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5D5C18E8">
      <w:start w:val="1"/>
      <w:numFmt w:val="bullet"/>
      <w:lvlText w:val=""/>
      <w:lvlJc w:val="center"/>
      <w:pPr>
        <w:ind w:left="1440" w:hanging="360"/>
      </w:pPr>
      <w:rPr>
        <w:rFonts w:ascii="Symbol" w:hAnsi="Symbol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87C10"/>
    <w:multiLevelType w:val="hybridMultilevel"/>
    <w:tmpl w:val="92EE3FDC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5D5C18E8">
      <w:start w:val="1"/>
      <w:numFmt w:val="bullet"/>
      <w:lvlText w:val=""/>
      <w:lvlJc w:val="center"/>
      <w:pPr>
        <w:ind w:left="1440" w:hanging="360"/>
      </w:pPr>
      <w:rPr>
        <w:rFonts w:ascii="Symbol" w:hAnsi="Symbol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0F1DC0"/>
    <w:multiLevelType w:val="hybridMultilevel"/>
    <w:tmpl w:val="E69234CA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6F6538"/>
    <w:multiLevelType w:val="hybridMultilevel"/>
    <w:tmpl w:val="E6EEDC62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03651B"/>
    <w:multiLevelType w:val="hybridMultilevel"/>
    <w:tmpl w:val="296C8C2E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7160FB"/>
    <w:multiLevelType w:val="hybridMultilevel"/>
    <w:tmpl w:val="9D0EBAD2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6BE0176"/>
    <w:multiLevelType w:val="hybridMultilevel"/>
    <w:tmpl w:val="91DE8A30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9474BA"/>
    <w:multiLevelType w:val="hybridMultilevel"/>
    <w:tmpl w:val="8A6A6A8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BA7653"/>
    <w:multiLevelType w:val="hybridMultilevel"/>
    <w:tmpl w:val="28FEFAB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19007C"/>
    <w:multiLevelType w:val="hybridMultilevel"/>
    <w:tmpl w:val="7484798A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92264D"/>
    <w:multiLevelType w:val="hybridMultilevel"/>
    <w:tmpl w:val="37B228C2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610668"/>
    <w:multiLevelType w:val="hybridMultilevel"/>
    <w:tmpl w:val="DE8C639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A455EA"/>
    <w:multiLevelType w:val="hybridMultilevel"/>
    <w:tmpl w:val="6F125DB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7B79F3"/>
    <w:multiLevelType w:val="hybridMultilevel"/>
    <w:tmpl w:val="5B6CD744"/>
    <w:lvl w:ilvl="0" w:tplc="5D5C18E8">
      <w:start w:val="1"/>
      <w:numFmt w:val="bullet"/>
      <w:lvlText w:val=""/>
      <w:lvlJc w:val="center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320AE4"/>
    <w:multiLevelType w:val="hybridMultilevel"/>
    <w:tmpl w:val="E8F6A1A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D006D8"/>
    <w:multiLevelType w:val="multilevel"/>
    <w:tmpl w:val="04050025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num w:numId="1">
    <w:abstractNumId w:val="19"/>
  </w:num>
  <w:num w:numId="2">
    <w:abstractNumId w:val="0"/>
  </w:num>
  <w:num w:numId="3">
    <w:abstractNumId w:val="12"/>
  </w:num>
  <w:num w:numId="4">
    <w:abstractNumId w:val="16"/>
  </w:num>
  <w:num w:numId="5">
    <w:abstractNumId w:val="18"/>
  </w:num>
  <w:num w:numId="6">
    <w:abstractNumId w:val="15"/>
  </w:num>
  <w:num w:numId="7">
    <w:abstractNumId w:val="17"/>
  </w:num>
  <w:num w:numId="8">
    <w:abstractNumId w:val="10"/>
  </w:num>
  <w:num w:numId="9">
    <w:abstractNumId w:val="13"/>
  </w:num>
  <w:num w:numId="10">
    <w:abstractNumId w:val="14"/>
  </w:num>
  <w:num w:numId="11">
    <w:abstractNumId w:val="6"/>
  </w:num>
  <w:num w:numId="12">
    <w:abstractNumId w:val="7"/>
  </w:num>
  <w:num w:numId="13">
    <w:abstractNumId w:val="8"/>
  </w:num>
  <w:num w:numId="14">
    <w:abstractNumId w:val="5"/>
  </w:num>
  <w:num w:numId="15">
    <w:abstractNumId w:val="2"/>
  </w:num>
  <w:num w:numId="16">
    <w:abstractNumId w:val="4"/>
  </w:num>
  <w:num w:numId="17">
    <w:abstractNumId w:val="9"/>
  </w:num>
  <w:num w:numId="18">
    <w:abstractNumId w:val="1"/>
  </w:num>
  <w:num w:numId="19">
    <w:abstractNumId w:val="11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defaultTabStop w:val="708"/>
  <w:hyphenationZone w:val="425"/>
  <w:characterSpacingControl w:val="doNotCompress"/>
  <w:savePreviewPicture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ECE"/>
    <w:rsid w:val="00001F34"/>
    <w:rsid w:val="00006254"/>
    <w:rsid w:val="000102BA"/>
    <w:rsid w:val="00014813"/>
    <w:rsid w:val="000150B4"/>
    <w:rsid w:val="00035AC5"/>
    <w:rsid w:val="00037647"/>
    <w:rsid w:val="0004262B"/>
    <w:rsid w:val="00044695"/>
    <w:rsid w:val="0005034D"/>
    <w:rsid w:val="00054AF8"/>
    <w:rsid w:val="00062321"/>
    <w:rsid w:val="00063C5D"/>
    <w:rsid w:val="0009377A"/>
    <w:rsid w:val="000A0E0D"/>
    <w:rsid w:val="000C0AB8"/>
    <w:rsid w:val="000D4C76"/>
    <w:rsid w:val="000D7F88"/>
    <w:rsid w:val="000E5998"/>
    <w:rsid w:val="000F084A"/>
    <w:rsid w:val="000F1EF3"/>
    <w:rsid w:val="000F5235"/>
    <w:rsid w:val="0010505F"/>
    <w:rsid w:val="00105FCB"/>
    <w:rsid w:val="001138CD"/>
    <w:rsid w:val="0011435C"/>
    <w:rsid w:val="0012075F"/>
    <w:rsid w:val="00125A41"/>
    <w:rsid w:val="00136982"/>
    <w:rsid w:val="00140487"/>
    <w:rsid w:val="00152DEC"/>
    <w:rsid w:val="0015416A"/>
    <w:rsid w:val="001705EB"/>
    <w:rsid w:val="001765B3"/>
    <w:rsid w:val="0018387F"/>
    <w:rsid w:val="0019597E"/>
    <w:rsid w:val="00195C26"/>
    <w:rsid w:val="001C4656"/>
    <w:rsid w:val="001C4DDC"/>
    <w:rsid w:val="001C5E80"/>
    <w:rsid w:val="001D2619"/>
    <w:rsid w:val="001E4558"/>
    <w:rsid w:val="001E6179"/>
    <w:rsid w:val="001F421C"/>
    <w:rsid w:val="001F685D"/>
    <w:rsid w:val="00211DA7"/>
    <w:rsid w:val="00216945"/>
    <w:rsid w:val="00217B37"/>
    <w:rsid w:val="00225E9C"/>
    <w:rsid w:val="002365BB"/>
    <w:rsid w:val="00245C3E"/>
    <w:rsid w:val="00253D62"/>
    <w:rsid w:val="002555F3"/>
    <w:rsid w:val="0026095A"/>
    <w:rsid w:val="00266221"/>
    <w:rsid w:val="0027303C"/>
    <w:rsid w:val="00276CE5"/>
    <w:rsid w:val="00292D00"/>
    <w:rsid w:val="002930B8"/>
    <w:rsid w:val="002A28BF"/>
    <w:rsid w:val="002A3526"/>
    <w:rsid w:val="002C10E8"/>
    <w:rsid w:val="002C5A62"/>
    <w:rsid w:val="002D08F4"/>
    <w:rsid w:val="003113C5"/>
    <w:rsid w:val="00314D8D"/>
    <w:rsid w:val="00320253"/>
    <w:rsid w:val="0033187D"/>
    <w:rsid w:val="00374095"/>
    <w:rsid w:val="00376FA2"/>
    <w:rsid w:val="003C09C2"/>
    <w:rsid w:val="003C2555"/>
    <w:rsid w:val="003C6E45"/>
    <w:rsid w:val="003C7B4A"/>
    <w:rsid w:val="003D16AA"/>
    <w:rsid w:val="003D195B"/>
    <w:rsid w:val="003E62E4"/>
    <w:rsid w:val="0041640B"/>
    <w:rsid w:val="00417455"/>
    <w:rsid w:val="00424A8D"/>
    <w:rsid w:val="00434E88"/>
    <w:rsid w:val="00437B29"/>
    <w:rsid w:val="00453E86"/>
    <w:rsid w:val="004577C6"/>
    <w:rsid w:val="004622BE"/>
    <w:rsid w:val="00465508"/>
    <w:rsid w:val="00475C25"/>
    <w:rsid w:val="00493C6D"/>
    <w:rsid w:val="004A76C6"/>
    <w:rsid w:val="004C16BB"/>
    <w:rsid w:val="004C301D"/>
    <w:rsid w:val="004E182F"/>
    <w:rsid w:val="004E2566"/>
    <w:rsid w:val="004E5C12"/>
    <w:rsid w:val="005107ED"/>
    <w:rsid w:val="005110AE"/>
    <w:rsid w:val="005119CA"/>
    <w:rsid w:val="005130B1"/>
    <w:rsid w:val="005145E9"/>
    <w:rsid w:val="005158E6"/>
    <w:rsid w:val="005232C8"/>
    <w:rsid w:val="00524886"/>
    <w:rsid w:val="00525067"/>
    <w:rsid w:val="00534FED"/>
    <w:rsid w:val="005365B2"/>
    <w:rsid w:val="00541808"/>
    <w:rsid w:val="0055013C"/>
    <w:rsid w:val="00586A9D"/>
    <w:rsid w:val="005904DC"/>
    <w:rsid w:val="005A1614"/>
    <w:rsid w:val="005A47EC"/>
    <w:rsid w:val="005B0DA8"/>
    <w:rsid w:val="005C147B"/>
    <w:rsid w:val="005E2BD8"/>
    <w:rsid w:val="005F0FF2"/>
    <w:rsid w:val="005F4E37"/>
    <w:rsid w:val="006052F4"/>
    <w:rsid w:val="00651C20"/>
    <w:rsid w:val="006578F9"/>
    <w:rsid w:val="00660BD1"/>
    <w:rsid w:val="00680EDC"/>
    <w:rsid w:val="006823AF"/>
    <w:rsid w:val="0068574E"/>
    <w:rsid w:val="00697954"/>
    <w:rsid w:val="00697C8F"/>
    <w:rsid w:val="006A07DA"/>
    <w:rsid w:val="006A20FB"/>
    <w:rsid w:val="006B390F"/>
    <w:rsid w:val="006D20DF"/>
    <w:rsid w:val="006E1139"/>
    <w:rsid w:val="006E1DAB"/>
    <w:rsid w:val="006F42E2"/>
    <w:rsid w:val="00701FC0"/>
    <w:rsid w:val="007079B9"/>
    <w:rsid w:val="007129E9"/>
    <w:rsid w:val="00716FF2"/>
    <w:rsid w:val="00721D6B"/>
    <w:rsid w:val="00727B98"/>
    <w:rsid w:val="00731B87"/>
    <w:rsid w:val="0073644B"/>
    <w:rsid w:val="0073797E"/>
    <w:rsid w:val="00737A67"/>
    <w:rsid w:val="00762923"/>
    <w:rsid w:val="00770863"/>
    <w:rsid w:val="00771098"/>
    <w:rsid w:val="007768EB"/>
    <w:rsid w:val="0078762C"/>
    <w:rsid w:val="00794ACC"/>
    <w:rsid w:val="00797364"/>
    <w:rsid w:val="007B5EFE"/>
    <w:rsid w:val="007C10BB"/>
    <w:rsid w:val="007E086C"/>
    <w:rsid w:val="007E1E4B"/>
    <w:rsid w:val="007E770E"/>
    <w:rsid w:val="007F6814"/>
    <w:rsid w:val="0081338F"/>
    <w:rsid w:val="008222EA"/>
    <w:rsid w:val="00835EE7"/>
    <w:rsid w:val="008372A2"/>
    <w:rsid w:val="00852A6E"/>
    <w:rsid w:val="00876E62"/>
    <w:rsid w:val="00887F30"/>
    <w:rsid w:val="0089173A"/>
    <w:rsid w:val="008B1A0C"/>
    <w:rsid w:val="008C1C2E"/>
    <w:rsid w:val="008D4DD0"/>
    <w:rsid w:val="008D5D67"/>
    <w:rsid w:val="008D7E7F"/>
    <w:rsid w:val="008E4681"/>
    <w:rsid w:val="00903E22"/>
    <w:rsid w:val="0091314A"/>
    <w:rsid w:val="00913512"/>
    <w:rsid w:val="00914A7D"/>
    <w:rsid w:val="00925F50"/>
    <w:rsid w:val="00925FFD"/>
    <w:rsid w:val="00926330"/>
    <w:rsid w:val="0093025D"/>
    <w:rsid w:val="00940F67"/>
    <w:rsid w:val="00954775"/>
    <w:rsid w:val="00971C4F"/>
    <w:rsid w:val="00981019"/>
    <w:rsid w:val="009A209F"/>
    <w:rsid w:val="009A4116"/>
    <w:rsid w:val="009B0743"/>
    <w:rsid w:val="009C0E82"/>
    <w:rsid w:val="009D463B"/>
    <w:rsid w:val="009E4803"/>
    <w:rsid w:val="009E77C0"/>
    <w:rsid w:val="00A05738"/>
    <w:rsid w:val="00A10149"/>
    <w:rsid w:val="00A152FA"/>
    <w:rsid w:val="00A20477"/>
    <w:rsid w:val="00A31213"/>
    <w:rsid w:val="00A463E1"/>
    <w:rsid w:val="00A54779"/>
    <w:rsid w:val="00A6197F"/>
    <w:rsid w:val="00A9182D"/>
    <w:rsid w:val="00A94246"/>
    <w:rsid w:val="00AA16B9"/>
    <w:rsid w:val="00AA366E"/>
    <w:rsid w:val="00AC599A"/>
    <w:rsid w:val="00AC7F0C"/>
    <w:rsid w:val="00AD037C"/>
    <w:rsid w:val="00AD35DF"/>
    <w:rsid w:val="00AD47EC"/>
    <w:rsid w:val="00AD6DC1"/>
    <w:rsid w:val="00AE22AA"/>
    <w:rsid w:val="00AE450C"/>
    <w:rsid w:val="00AE6AF0"/>
    <w:rsid w:val="00AF7975"/>
    <w:rsid w:val="00B0334C"/>
    <w:rsid w:val="00B07F96"/>
    <w:rsid w:val="00B2033A"/>
    <w:rsid w:val="00B20386"/>
    <w:rsid w:val="00B406D0"/>
    <w:rsid w:val="00B40BFA"/>
    <w:rsid w:val="00B455E3"/>
    <w:rsid w:val="00B6690E"/>
    <w:rsid w:val="00B67DEF"/>
    <w:rsid w:val="00B75D7F"/>
    <w:rsid w:val="00B823EC"/>
    <w:rsid w:val="00B87DD7"/>
    <w:rsid w:val="00B92588"/>
    <w:rsid w:val="00BB3EEA"/>
    <w:rsid w:val="00BC461B"/>
    <w:rsid w:val="00BC5666"/>
    <w:rsid w:val="00BD7B6D"/>
    <w:rsid w:val="00BE133F"/>
    <w:rsid w:val="00BE1DBF"/>
    <w:rsid w:val="00BE71DB"/>
    <w:rsid w:val="00BE7412"/>
    <w:rsid w:val="00BF5D4F"/>
    <w:rsid w:val="00C04AAB"/>
    <w:rsid w:val="00C12600"/>
    <w:rsid w:val="00C34EB1"/>
    <w:rsid w:val="00C355FF"/>
    <w:rsid w:val="00C4606B"/>
    <w:rsid w:val="00C50604"/>
    <w:rsid w:val="00C925D7"/>
    <w:rsid w:val="00C93089"/>
    <w:rsid w:val="00CA234D"/>
    <w:rsid w:val="00CB4711"/>
    <w:rsid w:val="00CB66D8"/>
    <w:rsid w:val="00CC111C"/>
    <w:rsid w:val="00CC5237"/>
    <w:rsid w:val="00CC6357"/>
    <w:rsid w:val="00CD7635"/>
    <w:rsid w:val="00CD7E5C"/>
    <w:rsid w:val="00CE2598"/>
    <w:rsid w:val="00CF1CE2"/>
    <w:rsid w:val="00CF1E40"/>
    <w:rsid w:val="00CF2713"/>
    <w:rsid w:val="00CF4B8B"/>
    <w:rsid w:val="00CF4CA0"/>
    <w:rsid w:val="00D07D22"/>
    <w:rsid w:val="00D10602"/>
    <w:rsid w:val="00D37ECE"/>
    <w:rsid w:val="00D40579"/>
    <w:rsid w:val="00D4559A"/>
    <w:rsid w:val="00D56E28"/>
    <w:rsid w:val="00D625BB"/>
    <w:rsid w:val="00D7699F"/>
    <w:rsid w:val="00D87519"/>
    <w:rsid w:val="00DB2A00"/>
    <w:rsid w:val="00DB37BD"/>
    <w:rsid w:val="00DC6139"/>
    <w:rsid w:val="00DD5CB0"/>
    <w:rsid w:val="00DE6579"/>
    <w:rsid w:val="00E07177"/>
    <w:rsid w:val="00E338C3"/>
    <w:rsid w:val="00E4134F"/>
    <w:rsid w:val="00E4323D"/>
    <w:rsid w:val="00E43A5E"/>
    <w:rsid w:val="00E5048E"/>
    <w:rsid w:val="00E51F15"/>
    <w:rsid w:val="00E52D85"/>
    <w:rsid w:val="00E600BF"/>
    <w:rsid w:val="00E660A2"/>
    <w:rsid w:val="00E71913"/>
    <w:rsid w:val="00E7307C"/>
    <w:rsid w:val="00E84006"/>
    <w:rsid w:val="00E85CB5"/>
    <w:rsid w:val="00EA1641"/>
    <w:rsid w:val="00EA75F9"/>
    <w:rsid w:val="00EC0334"/>
    <w:rsid w:val="00ED0700"/>
    <w:rsid w:val="00EE4CE1"/>
    <w:rsid w:val="00EE56AB"/>
    <w:rsid w:val="00EE6208"/>
    <w:rsid w:val="00F11488"/>
    <w:rsid w:val="00F16C6E"/>
    <w:rsid w:val="00F46F4D"/>
    <w:rsid w:val="00F52B15"/>
    <w:rsid w:val="00F618BA"/>
    <w:rsid w:val="00F633BC"/>
    <w:rsid w:val="00F92519"/>
    <w:rsid w:val="00FA0B26"/>
    <w:rsid w:val="00FB033C"/>
    <w:rsid w:val="00FB7470"/>
    <w:rsid w:val="00FC08C6"/>
    <w:rsid w:val="00FE14A4"/>
    <w:rsid w:val="00FE42C7"/>
    <w:rsid w:val="00FF6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296C261"/>
  <w15:chartTrackingRefBased/>
  <w15:docId w15:val="{585C71F5-56D0-4BA2-91CF-41A79AFF8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ln">
    <w:name w:val="Normal"/>
    <w:qFormat/>
    <w:rsid w:val="001F685D"/>
    <w:rPr>
      <w:rFonts w:ascii="Consolas" w:hAnsi="Consolas"/>
    </w:rPr>
  </w:style>
  <w:style w:type="paragraph" w:styleId="Nadpis1">
    <w:name w:val="heading 1"/>
    <w:basedOn w:val="Normln"/>
    <w:next w:val="Normln"/>
    <w:link w:val="Nadpis1Char"/>
    <w:uiPriority w:val="9"/>
    <w:qFormat/>
    <w:rsid w:val="001C4DDC"/>
    <w:pPr>
      <w:keepNext/>
      <w:keepLines/>
      <w:numPr>
        <w:numId w:val="1"/>
      </w:numPr>
      <w:spacing w:before="240" w:after="0" w:line="360" w:lineRule="auto"/>
      <w:ind w:left="1134" w:hanging="1134"/>
      <w:outlineLvl w:val="0"/>
    </w:pPr>
    <w:rPr>
      <w:rFonts w:eastAsiaTheme="majorEastAsia" w:cstheme="majorBidi"/>
      <w:sz w:val="36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1C4DDC"/>
    <w:pPr>
      <w:keepNext/>
      <w:keepLines/>
      <w:numPr>
        <w:ilvl w:val="1"/>
        <w:numId w:val="1"/>
      </w:numPr>
      <w:spacing w:before="40" w:after="0" w:line="360" w:lineRule="auto"/>
      <w:ind w:left="1134" w:hanging="1134"/>
      <w:outlineLvl w:val="1"/>
    </w:pPr>
    <w:rPr>
      <w:rFonts w:eastAsiaTheme="majorEastAsia" w:cstheme="majorBidi"/>
      <w:sz w:val="32"/>
      <w:szCs w:val="26"/>
    </w:rPr>
  </w:style>
  <w:style w:type="paragraph" w:styleId="Nadpis3">
    <w:name w:val="heading 3"/>
    <w:basedOn w:val="Normln"/>
    <w:link w:val="Nadpis3Char"/>
    <w:uiPriority w:val="9"/>
    <w:qFormat/>
    <w:rsid w:val="00CF2713"/>
    <w:pPr>
      <w:numPr>
        <w:ilvl w:val="2"/>
        <w:numId w:val="1"/>
      </w:numPr>
      <w:spacing w:before="100" w:beforeAutospacing="1" w:after="100" w:afterAutospacing="1" w:line="240" w:lineRule="auto"/>
      <w:ind w:left="1134" w:hanging="1134"/>
      <w:outlineLvl w:val="2"/>
    </w:pPr>
    <w:rPr>
      <w:rFonts w:eastAsia="Times New Roman" w:cs="Times New Roman"/>
      <w:bCs/>
      <w:sz w:val="27"/>
      <w:szCs w:val="27"/>
      <w:lang w:eastAsia="cs-CZ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CF2713"/>
    <w:pPr>
      <w:keepNext/>
      <w:keepLines/>
      <w:numPr>
        <w:ilvl w:val="3"/>
        <w:numId w:val="1"/>
      </w:numPr>
      <w:spacing w:before="40" w:after="0"/>
      <w:ind w:left="1134" w:hanging="1134"/>
      <w:outlineLvl w:val="3"/>
    </w:pPr>
    <w:rPr>
      <w:rFonts w:eastAsiaTheme="majorEastAsia" w:cstheme="majorBidi"/>
      <w:iCs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534FED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534FED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534FED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534FED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534FED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AD47EC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D47EC"/>
    <w:rPr>
      <w:rFonts w:ascii="Consolas" w:eastAsiaTheme="majorEastAsia" w:hAnsi="Consolas" w:cstheme="majorBidi"/>
      <w:spacing w:val="-10"/>
      <w:kern w:val="28"/>
      <w:sz w:val="56"/>
      <w:szCs w:val="56"/>
    </w:rPr>
  </w:style>
  <w:style w:type="character" w:customStyle="1" w:styleId="Nadpis3Char">
    <w:name w:val="Nadpis 3 Char"/>
    <w:basedOn w:val="Standardnpsmoodstavce"/>
    <w:link w:val="Nadpis3"/>
    <w:uiPriority w:val="9"/>
    <w:rsid w:val="00CF2713"/>
    <w:rPr>
      <w:rFonts w:ascii="Consolas" w:eastAsia="Times New Roman" w:hAnsi="Consolas" w:cs="Times New Roman"/>
      <w:bCs/>
      <w:sz w:val="27"/>
      <w:szCs w:val="27"/>
      <w:lang w:eastAsia="cs-CZ"/>
    </w:rPr>
  </w:style>
  <w:style w:type="table" w:styleId="Mkatabulky">
    <w:name w:val="Table Grid"/>
    <w:basedOn w:val="Normlntabulka"/>
    <w:uiPriority w:val="39"/>
    <w:rsid w:val="000D4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1Char">
    <w:name w:val="Nadpis 1 Char"/>
    <w:basedOn w:val="Standardnpsmoodstavce"/>
    <w:link w:val="Nadpis1"/>
    <w:uiPriority w:val="9"/>
    <w:rsid w:val="001C4DDC"/>
    <w:rPr>
      <w:rFonts w:ascii="Consolas" w:eastAsiaTheme="majorEastAsia" w:hAnsi="Consolas" w:cstheme="majorBidi"/>
      <w:sz w:val="36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DB37BD"/>
    <w:pPr>
      <w:outlineLvl w:val="9"/>
    </w:pPr>
    <w:rPr>
      <w:lang w:eastAsia="cs-CZ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CF2713"/>
    <w:rPr>
      <w:rFonts w:ascii="Consolas" w:eastAsiaTheme="majorEastAsia" w:hAnsi="Consolas" w:cstheme="majorBidi"/>
      <w:iCs/>
    </w:rPr>
  </w:style>
  <w:style w:type="character" w:customStyle="1" w:styleId="Nadpis2Char">
    <w:name w:val="Nadpis 2 Char"/>
    <w:basedOn w:val="Standardnpsmoodstavce"/>
    <w:link w:val="Nadpis2"/>
    <w:uiPriority w:val="9"/>
    <w:rsid w:val="001C4DDC"/>
    <w:rPr>
      <w:rFonts w:ascii="Consolas" w:eastAsiaTheme="majorEastAsia" w:hAnsi="Consolas" w:cstheme="majorBidi"/>
      <w:sz w:val="32"/>
      <w:szCs w:val="26"/>
    </w:rPr>
  </w:style>
  <w:style w:type="paragraph" w:styleId="Obsah1">
    <w:name w:val="toc 1"/>
    <w:basedOn w:val="Normln"/>
    <w:next w:val="Normln"/>
    <w:autoRedefine/>
    <w:uiPriority w:val="39"/>
    <w:unhideWhenUsed/>
    <w:rsid w:val="00CF2713"/>
    <w:pPr>
      <w:tabs>
        <w:tab w:val="left" w:pos="440"/>
        <w:tab w:val="right" w:leader="dot" w:pos="9062"/>
      </w:tabs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926330"/>
    <w:pPr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926330"/>
    <w:rPr>
      <w:color w:val="0563C1" w:themeColor="hyperlink"/>
      <w:u w:val="single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534FED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534FE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534FE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534FE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534FE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dstavecseseznamem">
    <w:name w:val="List Paragraph"/>
    <w:basedOn w:val="Normln"/>
    <w:uiPriority w:val="34"/>
    <w:qFormat/>
    <w:rsid w:val="001C4DDC"/>
    <w:pPr>
      <w:ind w:left="720"/>
      <w:contextualSpacing/>
    </w:pPr>
  </w:style>
  <w:style w:type="paragraph" w:styleId="Bezmezer">
    <w:name w:val="No Spacing"/>
    <w:uiPriority w:val="1"/>
    <w:qFormat/>
    <w:rsid w:val="00CD7635"/>
    <w:pPr>
      <w:spacing w:after="0" w:line="240" w:lineRule="auto"/>
    </w:pPr>
    <w:rPr>
      <w:rFonts w:ascii="Consolas" w:hAnsi="Consolas"/>
    </w:rPr>
  </w:style>
  <w:style w:type="paragraph" w:styleId="Titulek">
    <w:name w:val="caption"/>
    <w:basedOn w:val="Normln"/>
    <w:next w:val="Normln"/>
    <w:uiPriority w:val="35"/>
    <w:unhideWhenUsed/>
    <w:qFormat/>
    <w:rsid w:val="001207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ledovanodkaz">
    <w:name w:val="FollowedHyperlink"/>
    <w:basedOn w:val="Standardnpsmoodstavce"/>
    <w:uiPriority w:val="99"/>
    <w:semiHidden/>
    <w:unhideWhenUsed/>
    <w:rsid w:val="00253D62"/>
    <w:rPr>
      <w:color w:val="954F72" w:themeColor="followedHyperlink"/>
      <w:u w:val="single"/>
    </w:rPr>
  </w:style>
  <w:style w:type="paragraph" w:styleId="Zhlav">
    <w:name w:val="header"/>
    <w:basedOn w:val="Normln"/>
    <w:link w:val="ZhlavChar"/>
    <w:uiPriority w:val="99"/>
    <w:unhideWhenUsed/>
    <w:rsid w:val="005110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5110AE"/>
    <w:rPr>
      <w:rFonts w:ascii="Consolas" w:hAnsi="Consolas"/>
    </w:rPr>
  </w:style>
  <w:style w:type="paragraph" w:styleId="Zpat">
    <w:name w:val="footer"/>
    <w:basedOn w:val="Normln"/>
    <w:link w:val="ZpatChar"/>
    <w:uiPriority w:val="99"/>
    <w:unhideWhenUsed/>
    <w:rsid w:val="005110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5110AE"/>
    <w:rPr>
      <w:rFonts w:ascii="Consolas" w:hAnsi="Consolas"/>
    </w:rPr>
  </w:style>
  <w:style w:type="character" w:styleId="Zstupntext">
    <w:name w:val="Placeholder Text"/>
    <w:basedOn w:val="Standardnpsmoodstavce"/>
    <w:uiPriority w:val="99"/>
    <w:semiHidden/>
    <w:rsid w:val="00794ACC"/>
    <w:rPr>
      <w:color w:val="808080"/>
    </w:rPr>
  </w:style>
  <w:style w:type="paragraph" w:customStyle="1" w:styleId="Default">
    <w:name w:val="Default"/>
    <w:rsid w:val="00925FF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Obsah3">
    <w:name w:val="toc 3"/>
    <w:basedOn w:val="Normln"/>
    <w:next w:val="Normln"/>
    <w:autoRedefine/>
    <w:uiPriority w:val="39"/>
    <w:unhideWhenUsed/>
    <w:rsid w:val="001E617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72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DC6602-A0A6-4D14-A3EB-4282D1532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1052</TotalTime>
  <Pages>13</Pages>
  <Words>2019</Words>
  <Characters>9895</Characters>
  <Application>Microsoft Office Word</Application>
  <DocSecurity>0</DocSecurity>
  <Lines>761</Lines>
  <Paragraphs>700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19</vt:i4>
      </vt:variant>
    </vt:vector>
  </HeadingPairs>
  <TitlesOfParts>
    <vt:vector size="20" baseType="lpstr">
      <vt:lpstr>Dokumentace IFJ16</vt:lpstr>
      <vt:lpstr>Úvod</vt:lpstr>
      <vt:lpstr>Struktura projektu</vt:lpstr>
      <vt:lpstr>    Lexikální analyzátor</vt:lpstr>
      <vt:lpstr>    Syntakticko-sémantický analyzátor</vt:lpstr>
      <vt:lpstr>        Syntaktický analyzátor</vt:lpstr>
      <vt:lpstr>        Sémantický analyzátor</vt:lpstr>
      <vt:lpstr>        Precedenční analyzátor</vt:lpstr>
      <vt:lpstr>    Generátor 3-adresného kódu</vt:lpstr>
      <vt:lpstr>    Interpret</vt:lpstr>
      <vt:lpstr>Řešení vybraných algoritmů</vt:lpstr>
      <vt:lpstr>    Knuth-Morris-Prattův algoritmus</vt:lpstr>
      <vt:lpstr>    Heap sort</vt:lpstr>
      <vt:lpstr>    Binární vyhledávací strom</vt:lpstr>
      <vt:lpstr>Vývoj projektu</vt:lpstr>
      <vt:lpstr>    Rozdělení práce</vt:lpstr>
      <vt:lpstr>    Použité nástroje</vt:lpstr>
      <vt:lpstr>Závěr</vt:lpstr>
      <vt:lpstr>    Statistika</vt:lpstr>
      <vt:lpstr>    Zdroje</vt:lpstr>
    </vt:vector>
  </TitlesOfParts>
  <Company/>
  <LinksUpToDate>false</LinksUpToDate>
  <CharactersWithSpaces>11214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Dokumentace IFJ16</dc:title>
  <dc:subject/>
  <dc:creator>Jakub Frýz</dc:creator>
  <cp:keywords/>
  <dc:description/>
  <cp:lastModifiedBy>Jakub Frýz</cp:lastModifiedBy>
  <cp:revision>277</cp:revision>
  <dcterms:created xsi:type="dcterms:W3CDTF">2016-12-05T17:14:00Z</dcterms:created>
  <dcterms:modified xsi:type="dcterms:W3CDTF">2016-12-11T22:32:00Z</dcterms:modified>
</cp:coreProperties>
</file>